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lang w:val="en-US"/>
        </w:rPr>
        <w:t>UDC</w:t>
      </w:r>
      <w:r>
        <w:rPr>
          <w:rFonts w:ascii="Times New Roman" w:hAnsi="Times New Roman" w:cs="Times New Roman"/>
          <w:bCs/>
          <w:color w:val="000000" w:themeColor="text1"/>
          <w:lang w:val="uk-UA"/>
        </w:rPr>
        <w:t xml:space="preserve">: </w:t>
      </w:r>
      <w:bookmarkStart w:id="0" w:name="_Hlk174361611"/>
      <w:r>
        <w:rPr>
          <w:rFonts w:ascii="Times New Roman" w:hAnsi="Times New Roman" w:cs="Times New Roman"/>
          <w:bCs/>
          <w:color w:val="000000" w:themeColor="text1"/>
          <w:lang w:val="uk-UA"/>
        </w:rPr>
        <w:t>636.1</w:t>
      </w:r>
      <w:bookmarkEnd w:id="0"/>
      <w:r>
        <w:rPr>
          <w:rFonts w:ascii="Times New Roman" w:hAnsi="Times New Roman" w:cs="Times New Roman"/>
          <w:bCs/>
          <w:color w:val="000000" w:themeColor="text1"/>
          <w:lang w:val="uk-UA"/>
        </w:rPr>
        <w:t>; 636.2; 636.4</w:t>
      </w:r>
    </w:p>
    <w:p w:rsidR="00F747F5" w:rsidRDefault="00F74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F747F5" w:rsidRDefault="00397BA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lang w:val="uk-UA"/>
        </w:rPr>
        <w:t>METHOD OF CALCULATING RATIONS USING PEARSON'S SQUARE FOR MULTICOMPONENT FEED MIXTURES</w:t>
      </w:r>
    </w:p>
    <w:p w:rsidR="00F747F5" w:rsidRDefault="00F747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F747F5" w:rsidRDefault="00397BA7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S.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Nagorniy¹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, O.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Chaliy¹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Yu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Kryvoruchko¹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, S. 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Kosenko²</w:t>
      </w:r>
      <w:proofErr w:type="spellEnd"/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"/>
        </w:rPr>
      </w:pPr>
      <w:r>
        <w:rPr>
          <w:rFonts w:ascii="Times New Roman" w:hAnsi="Times New Roman" w:cs="Times New Roman"/>
          <w:i/>
          <w:iCs/>
          <w:vertAlign w:val="superscript"/>
          <w:lang w:val="en"/>
        </w:rPr>
        <w:t>1</w:t>
      </w:r>
      <w:r>
        <w:rPr>
          <w:rFonts w:ascii="Times New Roman" w:hAnsi="Times New Roman" w:cs="Times New Roman"/>
          <w:i/>
          <w:iCs/>
          <w:lang w:val="en"/>
        </w:rPr>
        <w:t xml:space="preserve"> State Biotechnological University;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uk-UA"/>
        </w:rPr>
      </w:pPr>
      <w:r>
        <w:rPr>
          <w:rFonts w:ascii="Times New Roman" w:hAnsi="Times New Roman" w:cs="Times New Roman"/>
          <w:i/>
          <w:iCs/>
          <w:vertAlign w:val="superscript"/>
          <w:lang w:val="en"/>
        </w:rPr>
        <w:t>2</w:t>
      </w:r>
      <w:r>
        <w:rPr>
          <w:rFonts w:ascii="Times New Roman" w:hAnsi="Times New Roman" w:cs="Times New Roman"/>
          <w:i/>
          <w:iCs/>
          <w:lang w:val="en"/>
        </w:rPr>
        <w:t xml:space="preserve"> Odessa State Agrarian </w:t>
      </w:r>
      <w:proofErr w:type="gramStart"/>
      <w:r>
        <w:rPr>
          <w:rFonts w:ascii="Times New Roman" w:hAnsi="Times New Roman" w:cs="Times New Roman"/>
          <w:i/>
          <w:iCs/>
          <w:lang w:val="en"/>
        </w:rPr>
        <w:t>University</w:t>
      </w:r>
      <w:proofErr w:type="gramEnd"/>
    </w:p>
    <w:p w:rsidR="00F747F5" w:rsidRDefault="00F747F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</w:p>
    <w:p w:rsidR="00F747F5" w:rsidRDefault="00F747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F747F5" w:rsidRDefault="00397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zh-CN"/>
        </w:rPr>
        <w:t>References</w:t>
      </w:r>
    </w:p>
    <w:p w:rsidR="00F747F5" w:rsidRDefault="00F747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Bogdanov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G.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O.,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Rudenko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E.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V., 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Kandyba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V.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r>
        <w:rPr>
          <w:rFonts w:ascii="Times New Roman" w:hAnsi="Times New Roman" w:cs="Times New Roman"/>
          <w:color w:val="000000" w:themeColor="text1"/>
          <w:lang w:val="en-US"/>
        </w:rPr>
        <w:t>(</w:t>
      </w:r>
      <w:r>
        <w:rPr>
          <w:rFonts w:ascii="Times New Roman" w:hAnsi="Times New Roman"/>
          <w:color w:val="000000" w:themeColor="text1"/>
          <w:lang w:val="en-US"/>
        </w:rPr>
        <w:t xml:space="preserve">2012). </w:t>
      </w:r>
      <w:proofErr w:type="gramStart"/>
      <w:r w:rsidRPr="001430AC">
        <w:rPr>
          <w:rFonts w:ascii="Times New Roman" w:hAnsi="Times New Roman" w:cs="Times New Roman"/>
          <w:i/>
          <w:color w:val="000000" w:themeColor="text1"/>
          <w:lang w:val="en-US"/>
        </w:rPr>
        <w:t>Recommendations for standard feeding of pigs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>
        <w:rPr>
          <w:rFonts w:ascii="Times New Roman" w:hAnsi="Times New Roman"/>
          <w:color w:val="000000" w:themeColor="text1"/>
          <w:lang w:val="en-US"/>
        </w:rPr>
        <w:t>Kyiv</w:t>
      </w:r>
      <w:r>
        <w:rPr>
          <w:rFonts w:ascii="Times New Roman" w:hAnsi="Times New Roman"/>
          <w:color w:val="000000" w:themeColor="text1"/>
          <w:lang w:val="uk-UA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Agrarian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Nauka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[in Ukrainian]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2. </w:t>
      </w:r>
      <w:proofErr w:type="spellStart"/>
      <w:r w:rsidR="001430AC">
        <w:rPr>
          <w:rFonts w:ascii="Times New Roman" w:hAnsi="Times New Roman" w:cs="Times New Roman"/>
          <w:color w:val="000000" w:themeColor="text1"/>
          <w:lang w:val="en-US"/>
        </w:rPr>
        <w:t>Nozdrin</w:t>
      </w:r>
      <w:proofErr w:type="spellEnd"/>
      <w:r w:rsidR="001430AC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 M.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T. 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>1991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). </w:t>
      </w:r>
      <w:proofErr w:type="gramStart"/>
      <w:r w:rsidRPr="001430AC">
        <w:rPr>
          <w:rFonts w:ascii="Times New Roman" w:hAnsi="Times New Roman" w:cs="Times New Roman"/>
          <w:i/>
          <w:color w:val="000000" w:themeColor="text1"/>
          <w:lang w:val="en-US"/>
        </w:rPr>
        <w:t>Detailed rules for feeding agricultural animals</w:t>
      </w:r>
      <w:r w:rsidR="001430AC">
        <w:rPr>
          <w:rFonts w:ascii="Times New Roman" w:hAnsi="Times New Roman" w:cs="Times New Roman"/>
          <w:i/>
          <w:color w:val="000000" w:themeColor="text1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430AC">
        <w:rPr>
          <w:rFonts w:ascii="Times New Roman" w:hAnsi="Times New Roman"/>
          <w:color w:val="000000" w:themeColor="text1"/>
          <w:lang w:val="en-US"/>
        </w:rPr>
        <w:t>Kyiv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Urozhai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430AC">
        <w:rPr>
          <w:rFonts w:ascii="Times New Roman" w:hAnsi="Times New Roman" w:cs="Times New Roman"/>
          <w:color w:val="000000" w:themeColor="text1"/>
          <w:lang w:val="en-US"/>
        </w:rPr>
        <w:t>[</w:t>
      </w:r>
      <w:proofErr w:type="gramStart"/>
      <w:r w:rsidR="001430AC">
        <w:rPr>
          <w:rFonts w:ascii="Times New Roman" w:hAnsi="Times New Roman" w:cs="Times New Roman"/>
          <w:color w:val="000000" w:themeColor="text1"/>
          <w:lang w:val="en-US"/>
        </w:rPr>
        <w:t>in</w:t>
      </w:r>
      <w:proofErr w:type="gramEnd"/>
      <w:r w:rsidR="001430AC">
        <w:rPr>
          <w:rFonts w:ascii="Times New Roman" w:hAnsi="Times New Roman" w:cs="Times New Roman"/>
          <w:color w:val="000000" w:themeColor="text1"/>
          <w:lang w:val="en-US"/>
        </w:rPr>
        <w:t xml:space="preserve"> Ukrainian].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3. Durst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L., 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&amp; </w:t>
      </w:r>
      <w:r>
        <w:rPr>
          <w:rFonts w:ascii="Times New Roman" w:hAnsi="Times New Roman" w:cs="Times New Roman"/>
          <w:color w:val="000000" w:themeColor="text1"/>
          <w:lang w:val="en-US"/>
        </w:rPr>
        <w:t>Whitman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M. (2003). </w:t>
      </w:r>
      <w:proofErr w:type="gramStart"/>
      <w:r w:rsidRPr="00D865EE">
        <w:rPr>
          <w:rFonts w:ascii="Times New Roman" w:hAnsi="Times New Roman" w:cs="Times New Roman"/>
          <w:i/>
          <w:color w:val="000000" w:themeColor="text1"/>
          <w:lang w:val="en-US"/>
        </w:rPr>
        <w:t>Feeding of farm animals: trans. from German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="00D865EE">
        <w:rPr>
          <w:rFonts w:ascii="Times New Roman" w:hAnsi="Times New Roman" w:cs="Times New Roman"/>
          <w:color w:val="000000" w:themeColor="text1"/>
          <w:lang w:val="en-US"/>
        </w:rPr>
        <w:t xml:space="preserve"> In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I.</w:t>
      </w:r>
      <w:r w:rsidR="00EE1B8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Ibatullin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 G.</w:t>
      </w:r>
      <w:r w:rsidR="00EE1B8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lang w:val="en-US"/>
        </w:rPr>
        <w:t xml:space="preserve">V.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Provatorov</w:t>
      </w:r>
      <w:proofErr w:type="spellEnd"/>
      <w:r w:rsidR="00D865EE" w:rsidRPr="00D865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D865EE" w:rsidRPr="00D865EE">
        <w:rPr>
          <w:rFonts w:ascii="Times New Roman" w:hAnsi="Times New Roman" w:cs="Times New Roman"/>
          <w:caps/>
          <w:color w:val="000000" w:themeColor="text1"/>
          <w:lang w:val="en-US"/>
        </w:rPr>
        <w:t>e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>d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>).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Vinnytsia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: NOVA KNYGA, 2003.</w:t>
      </w:r>
      <w:r w:rsidR="00D865E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lang w:val="en-US"/>
        </w:rPr>
        <w:t>[</w:t>
      </w:r>
      <w:proofErr w:type="gramStart"/>
      <w:r>
        <w:rPr>
          <w:rFonts w:ascii="Times New Roman" w:hAnsi="Times New Roman"/>
          <w:color w:val="000000" w:themeColor="text1"/>
          <w:lang w:val="en-US"/>
        </w:rPr>
        <w:t>in</w:t>
      </w:r>
      <w:proofErr w:type="gramEnd"/>
      <w:r>
        <w:rPr>
          <w:rFonts w:ascii="Times New Roman" w:hAnsi="Times New Roman"/>
          <w:color w:val="000000" w:themeColor="text1"/>
          <w:lang w:val="en-US"/>
        </w:rPr>
        <w:t xml:space="preserve"> Ukrainian</w:t>
      </w:r>
      <w:r w:rsidR="00D865EE">
        <w:rPr>
          <w:rFonts w:ascii="Times New Roman" w:hAnsi="Times New Roman"/>
          <w:color w:val="000000" w:themeColor="text1"/>
          <w:lang w:val="en-US"/>
        </w:rPr>
        <w:t>].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Ibatullin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I.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I.,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Panasenko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Yu.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 xml:space="preserve">O.,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Chumachenko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I.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P., 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Kryvenok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M.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Ya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(</w:t>
      </w:r>
      <w:r>
        <w:rPr>
          <w:rFonts w:ascii="Times New Roman" w:hAnsi="Times New Roman"/>
          <w:color w:val="000000" w:themeColor="text1"/>
          <w:lang w:val="en-US"/>
        </w:rPr>
        <w:t xml:space="preserve">2003). </w:t>
      </w:r>
      <w:r w:rsidRPr="00FF2CE6">
        <w:rPr>
          <w:rFonts w:ascii="Times New Roman" w:hAnsi="Times New Roman" w:cs="Times New Roman"/>
          <w:i/>
          <w:color w:val="000000" w:themeColor="text1"/>
          <w:lang w:val="en-US"/>
        </w:rPr>
        <w:t>Feeding</w:t>
      </w:r>
      <w:r w:rsidRPr="00FF2CE6">
        <w:rPr>
          <w:rFonts w:ascii="Times New Roman" w:hAnsi="Times New Roman" w:cs="Times New Roman"/>
          <w:i/>
          <w:color w:val="000000" w:themeColor="text1"/>
          <w:lang w:val="en-US"/>
        </w:rPr>
        <w:t xml:space="preserve"> of farm animals: a summary of lectures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="00FF2CE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lang w:val="en-US"/>
        </w:rPr>
        <w:t>Kyiv</w:t>
      </w:r>
      <w:r w:rsidR="00FF2CE6">
        <w:rPr>
          <w:rFonts w:ascii="Times New Roman" w:hAnsi="Times New Roman"/>
          <w:color w:val="000000" w:themeColor="text1"/>
          <w:lang w:val="en-US"/>
        </w:rPr>
        <w:t>.</w:t>
      </w:r>
      <w:proofErr w:type="gramEnd"/>
      <w:r w:rsidR="00FF2CE6">
        <w:rPr>
          <w:rFonts w:ascii="Times New Roman" w:hAnsi="Times New Roman"/>
          <w:color w:val="000000" w:themeColor="text1"/>
          <w:lang w:val="en-US"/>
        </w:rPr>
        <w:t xml:space="preserve">  </w:t>
      </w:r>
      <w:r w:rsidR="00FF2CE6">
        <w:rPr>
          <w:rFonts w:ascii="Times New Roman" w:hAnsi="Times New Roman"/>
          <w:color w:val="000000" w:themeColor="text1"/>
          <w:lang w:val="en-US"/>
        </w:rPr>
        <w:t>[</w:t>
      </w:r>
      <w:proofErr w:type="gramStart"/>
      <w:r w:rsidR="00FF2CE6">
        <w:rPr>
          <w:rFonts w:ascii="Times New Roman" w:hAnsi="Times New Roman"/>
          <w:color w:val="000000" w:themeColor="text1"/>
          <w:lang w:val="en-US"/>
        </w:rPr>
        <w:t>in</w:t>
      </w:r>
      <w:proofErr w:type="gramEnd"/>
      <w:r w:rsidR="00FF2CE6">
        <w:rPr>
          <w:rFonts w:ascii="Times New Roman" w:hAnsi="Times New Roman"/>
          <w:color w:val="000000" w:themeColor="text1"/>
          <w:lang w:val="en-US"/>
        </w:rPr>
        <w:t xml:space="preserve"> Ukrainian].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Ibatullin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I.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I.,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Chygrin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A.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I., </w:t>
      </w:r>
      <w:r w:rsidR="00C46725">
        <w:rPr>
          <w:rFonts w:ascii="Times New Roman" w:hAnsi="Times New Roman" w:cs="Times New Roman"/>
          <w:color w:val="000000" w:themeColor="text1"/>
          <w:lang w:val="en-US"/>
        </w:rPr>
        <w:t xml:space="preserve">&amp;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Otchenashko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V.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V.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>
        <w:rPr>
          <w:rFonts w:ascii="Times New Roman" w:hAnsi="Times New Roman"/>
          <w:color w:val="000000" w:themeColor="text1"/>
          <w:lang w:val="en-US"/>
        </w:rPr>
        <w:t>2013).</w:t>
      </w:r>
      <w:r w:rsidR="00C46725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C46725">
        <w:rPr>
          <w:rFonts w:ascii="Times New Roman" w:hAnsi="Times New Roman" w:cs="Times New Roman"/>
          <w:i/>
          <w:color w:val="000000" w:themeColor="text1"/>
          <w:lang w:val="en-US"/>
        </w:rPr>
        <w:t xml:space="preserve">Workshop on feeding agricultural animals: training. </w:t>
      </w:r>
      <w:proofErr w:type="gramStart"/>
      <w:r w:rsidR="00C46725" w:rsidRPr="00C46725">
        <w:rPr>
          <w:rFonts w:ascii="Times New Roman" w:hAnsi="Times New Roman" w:cs="Times New Roman"/>
          <w:i/>
          <w:color w:val="000000" w:themeColor="text1"/>
          <w:lang w:val="en-US"/>
        </w:rPr>
        <w:t>M</w:t>
      </w:r>
      <w:r w:rsidRPr="00C46725">
        <w:rPr>
          <w:rFonts w:ascii="Times New Roman" w:hAnsi="Times New Roman" w:cs="Times New Roman"/>
          <w:i/>
          <w:color w:val="000000" w:themeColor="text1"/>
          <w:lang w:val="en-US"/>
        </w:rPr>
        <w:t>anual</w:t>
      </w:r>
      <w:r w:rsidR="00C46725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="00C4672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Zhytomyr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Polyssia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="00C4672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46725">
        <w:rPr>
          <w:rFonts w:ascii="Times New Roman" w:hAnsi="Times New Roman"/>
          <w:color w:val="000000" w:themeColor="text1"/>
          <w:lang w:val="en-US"/>
        </w:rPr>
        <w:t>[</w:t>
      </w:r>
      <w:proofErr w:type="gramStart"/>
      <w:r w:rsidR="00C46725">
        <w:rPr>
          <w:rFonts w:ascii="Times New Roman" w:hAnsi="Times New Roman"/>
          <w:color w:val="000000" w:themeColor="text1"/>
          <w:lang w:val="en-US"/>
        </w:rPr>
        <w:t>in</w:t>
      </w:r>
      <w:proofErr w:type="gramEnd"/>
      <w:r w:rsidR="00C46725">
        <w:rPr>
          <w:rFonts w:ascii="Times New Roman" w:hAnsi="Times New Roman"/>
          <w:color w:val="000000" w:themeColor="text1"/>
          <w:lang w:val="en-US"/>
        </w:rPr>
        <w:t xml:space="preserve"> Ukrainian].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6. </w:t>
      </w:r>
      <w:r w:rsidRPr="00C46725">
        <w:rPr>
          <w:rFonts w:ascii="Times New Roman" w:hAnsi="Times New Roman" w:cs="Times New Roman"/>
          <w:i/>
          <w:color w:val="000000" w:themeColor="text1"/>
          <w:lang w:val="en-US"/>
        </w:rPr>
        <w:t>Carl Pearson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: Wikipedia. </w:t>
      </w:r>
      <w:r w:rsidR="00C46725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http://surl.li/uolled (ac</w:t>
      </w:r>
      <w:r>
        <w:rPr>
          <w:rFonts w:ascii="Times New Roman" w:hAnsi="Times New Roman" w:cs="Times New Roman"/>
          <w:color w:val="000000" w:themeColor="text1"/>
          <w:lang w:val="en-US"/>
        </w:rPr>
        <w:t>cess date 09/3/2024).</w:t>
      </w:r>
      <w:proofErr w:type="gramEnd"/>
      <w:r w:rsidR="00C26FA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26FAC" w:rsidRPr="00C26FAC">
        <w:rPr>
          <w:rFonts w:ascii="Times New Roman" w:hAnsi="Times New Roman" w:cs="Times New Roman"/>
          <w:color w:val="000000" w:themeColor="text1"/>
          <w:lang w:val="en-US"/>
        </w:rPr>
        <w:t>[</w:t>
      </w:r>
      <w:proofErr w:type="gramStart"/>
      <w:r w:rsidR="00C26FAC" w:rsidRPr="00C26FAC">
        <w:rPr>
          <w:rFonts w:ascii="Times New Roman" w:hAnsi="Times New Roman" w:cs="Times New Roman"/>
          <w:color w:val="000000" w:themeColor="text1"/>
          <w:lang w:val="en-US"/>
        </w:rPr>
        <w:t>in</w:t>
      </w:r>
      <w:proofErr w:type="gramEnd"/>
      <w:r w:rsidR="00C26FAC" w:rsidRPr="00C26FAC">
        <w:rPr>
          <w:rFonts w:ascii="Times New Roman" w:hAnsi="Times New Roman" w:cs="Times New Roman"/>
          <w:color w:val="000000" w:themeColor="text1"/>
          <w:lang w:val="en-US"/>
        </w:rPr>
        <w:t xml:space="preserve"> Ukrainian].</w:t>
      </w:r>
    </w:p>
    <w:p w:rsidR="00F747F5" w:rsidRDefault="0039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7. </w:t>
      </w:r>
      <w:proofErr w:type="spellStart"/>
      <w:r w:rsidR="00C26FAC">
        <w:rPr>
          <w:rFonts w:ascii="Times New Roman" w:hAnsi="Times New Roman" w:cs="Times New Roman"/>
          <w:color w:val="000000" w:themeColor="text1"/>
          <w:lang w:val="en-US"/>
        </w:rPr>
        <w:t>Linnyk</w:t>
      </w:r>
      <w:proofErr w:type="spellEnd"/>
      <w:r w:rsidR="00C26FAC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C26FAC" w:rsidRPr="00C26FAC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r w:rsidR="00C26FAC">
        <w:rPr>
          <w:rFonts w:ascii="Times New Roman" w:hAnsi="Times New Roman" w:cs="Times New Roman"/>
          <w:color w:val="000000" w:themeColor="text1"/>
          <w:lang w:val="en-US"/>
        </w:rPr>
        <w:t>V.</w:t>
      </w:r>
      <w:r w:rsidR="00C26FA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26FAC">
        <w:rPr>
          <w:rFonts w:ascii="Times New Roman" w:hAnsi="Times New Roman" w:cs="Times New Roman"/>
          <w:color w:val="000000" w:themeColor="text1"/>
          <w:lang w:val="en-US"/>
        </w:rPr>
        <w:t xml:space="preserve">S. </w:t>
      </w:r>
      <w:r w:rsidR="00C26FA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C26FAC">
        <w:rPr>
          <w:rFonts w:ascii="Times New Roman" w:hAnsi="Times New Roman" w:cs="Times New Roman"/>
          <w:color w:val="000000" w:themeColor="text1"/>
          <w:lang w:val="en-US"/>
        </w:rPr>
        <w:t>2013</w:t>
      </w:r>
      <w:r w:rsidR="00C26FAC">
        <w:rPr>
          <w:rFonts w:ascii="Times New Roman" w:hAnsi="Times New Roman" w:cs="Times New Roman"/>
          <w:color w:val="000000" w:themeColor="text1"/>
          <w:lang w:val="en-US"/>
        </w:rPr>
        <w:t xml:space="preserve">). </w:t>
      </w:r>
      <w:proofErr w:type="gramStart"/>
      <w:r w:rsidRPr="00C26FAC">
        <w:rPr>
          <w:rFonts w:ascii="Times New Roman" w:hAnsi="Times New Roman" w:cs="Times New Roman"/>
          <w:i/>
          <w:color w:val="000000" w:themeColor="text1"/>
          <w:lang w:val="en-US"/>
        </w:rPr>
        <w:t>Theoretical and practical foundations of livestock production technologies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Luhansk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="00C26FAC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r w:rsidR="00C26FAC">
        <w:rPr>
          <w:rFonts w:ascii="Times New Roman" w:hAnsi="Times New Roman"/>
          <w:color w:val="000000" w:themeColor="text1"/>
          <w:lang w:val="en-US"/>
        </w:rPr>
        <w:t>[</w:t>
      </w:r>
      <w:proofErr w:type="gramStart"/>
      <w:r w:rsidR="00C26FAC">
        <w:rPr>
          <w:rFonts w:ascii="Times New Roman" w:hAnsi="Times New Roman"/>
          <w:color w:val="000000" w:themeColor="text1"/>
          <w:lang w:val="en-US"/>
        </w:rPr>
        <w:t>in</w:t>
      </w:r>
      <w:proofErr w:type="gramEnd"/>
      <w:r w:rsidR="00C26FAC">
        <w:rPr>
          <w:rFonts w:ascii="Times New Roman" w:hAnsi="Times New Roman"/>
          <w:color w:val="000000" w:themeColor="text1"/>
          <w:lang w:val="en-US"/>
        </w:rPr>
        <w:t xml:space="preserve"> Ukrainian].</w:t>
      </w:r>
    </w:p>
    <w:p w:rsidR="00F747F5" w:rsidRDefault="00C26FAC">
      <w:pPr>
        <w:rPr>
          <w:lang w:val="en-US"/>
        </w:rPr>
      </w:pPr>
      <w:r>
        <w:rPr>
          <w:lang w:val="en-US"/>
        </w:rPr>
        <w:t xml:space="preserve"> </w:t>
      </w:r>
    </w:p>
    <w:sectPr w:rsidR="00F747F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A7" w:rsidRDefault="00397BA7">
      <w:pPr>
        <w:spacing w:line="240" w:lineRule="auto"/>
      </w:pPr>
      <w:r>
        <w:separator/>
      </w:r>
    </w:p>
  </w:endnote>
  <w:endnote w:type="continuationSeparator" w:id="0">
    <w:p w:rsidR="00397BA7" w:rsidRDefault="00397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A7" w:rsidRDefault="00397BA7">
      <w:pPr>
        <w:spacing w:after="0"/>
      </w:pPr>
      <w:r>
        <w:separator/>
      </w:r>
    </w:p>
  </w:footnote>
  <w:footnote w:type="continuationSeparator" w:id="0">
    <w:p w:rsidR="00397BA7" w:rsidRDefault="00397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7F5" w:rsidRDefault="00397BA7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Times New Roman" w:hAnsi="Calibri" w:cs="Times New Roman"/>
        <w:lang w:val="en-US" w:eastAsia="ru-RU"/>
      </w:rPr>
    </w:pPr>
    <w:proofErr w:type="gramStart"/>
    <w:r>
      <w:rPr>
        <w:rFonts w:ascii="Times New Roman" w:eastAsia="Calibri" w:hAnsi="Times New Roman" w:cs="Times New Roman"/>
      </w:rPr>
      <w:t>А</w:t>
    </w:r>
    <w:proofErr w:type="spellStart"/>
    <w:proofErr w:type="gramEnd"/>
    <w:r>
      <w:rPr>
        <w:rFonts w:ascii="Times New Roman" w:eastAsia="Calibri" w:hAnsi="Times New Roman" w:cs="Times New Roman"/>
        <w:lang w:val="en-US"/>
      </w:rPr>
      <w:t>grarian</w:t>
    </w:r>
    <w:proofErr w:type="spellEnd"/>
    <w:r>
      <w:rPr>
        <w:rFonts w:ascii="Times New Roman" w:eastAsia="Calibri" w:hAnsi="Times New Roman" w:cs="Times New Roman"/>
        <w:lang w:val="en-US"/>
      </w:rPr>
      <w:t xml:space="preserve"> Bulletin Black Sea Littoral. </w:t>
    </w:r>
    <w:r>
      <w:rPr>
        <w:rFonts w:ascii="Times New Roman" w:eastAsia="Calibri" w:hAnsi="Times New Roman" w:cs="Times New Roman"/>
        <w:lang w:val="en-US"/>
      </w:rPr>
      <w:t>2024, Issue 113</w:t>
    </w:r>
  </w:p>
  <w:p w:rsidR="00F747F5" w:rsidRDefault="00F747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4B"/>
    <w:rsid w:val="000C434A"/>
    <w:rsid w:val="000D4027"/>
    <w:rsid w:val="00111D26"/>
    <w:rsid w:val="00135575"/>
    <w:rsid w:val="001430AC"/>
    <w:rsid w:val="002347E1"/>
    <w:rsid w:val="00363E77"/>
    <w:rsid w:val="00397BA7"/>
    <w:rsid w:val="007346E9"/>
    <w:rsid w:val="008C614B"/>
    <w:rsid w:val="00904997"/>
    <w:rsid w:val="00A30422"/>
    <w:rsid w:val="00C26FAC"/>
    <w:rsid w:val="00C46725"/>
    <w:rsid w:val="00D865EE"/>
    <w:rsid w:val="00EE1B8A"/>
    <w:rsid w:val="00F747F5"/>
    <w:rsid w:val="00FF2CE6"/>
    <w:rsid w:val="5257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12</cp:revision>
  <dcterms:created xsi:type="dcterms:W3CDTF">2024-09-23T11:07:00Z</dcterms:created>
  <dcterms:modified xsi:type="dcterms:W3CDTF">2025-02-21T12:14:00Z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4B5AFBC5FD364843A869D68DCDB70BB8_12</vt:lpwstr>
  </property>
</Properties>
</file>