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9098" w14:textId="6178EAB9" w:rsidR="0008461E" w:rsidRPr="0008461E" w:rsidRDefault="0008461E" w:rsidP="0008461E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0846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UDC</w:t>
      </w:r>
      <w:r w:rsidRPr="0008461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: </w:t>
      </w:r>
      <w:r w:rsidRPr="0008461E">
        <w:rPr>
          <w:rFonts w:ascii="Times New Roman" w:eastAsia="Times New Roman" w:hAnsi="Times New Roman" w:cs="Times New Roman"/>
          <w:b/>
          <w:lang w:val="uk-UA"/>
        </w:rPr>
        <w:t>619:616-009:636.9</w:t>
      </w:r>
    </w:p>
    <w:p w14:paraId="43E02A85" w14:textId="77777777" w:rsidR="0008461E" w:rsidRDefault="0008461E" w:rsidP="00B533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2D0FBC4" w14:textId="6F30F2D1" w:rsidR="003059A3" w:rsidRPr="00B53374" w:rsidRDefault="003059A3" w:rsidP="00B533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B53374">
        <w:rPr>
          <w:rFonts w:ascii="Times New Roman" w:hAnsi="Times New Roman" w:cs="Times New Roman"/>
          <w:b/>
          <w:lang w:val="en-US"/>
        </w:rPr>
        <w:t>DIAGNOSIS AND TREATMENT OF DOGS WITH IDIOPATHIC EPILEPSY</w:t>
      </w:r>
    </w:p>
    <w:p w14:paraId="7657530F" w14:textId="77777777" w:rsidR="003059A3" w:rsidRPr="00B53374" w:rsidRDefault="003059A3" w:rsidP="00B5337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F1A63E2" w14:textId="77777777" w:rsidR="003059A3" w:rsidRPr="00B53374" w:rsidRDefault="003059A3" w:rsidP="00B533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B53374">
        <w:rPr>
          <w:rFonts w:ascii="Times New Roman" w:hAnsi="Times New Roman" w:cs="Times New Roman"/>
          <w:b/>
          <w:lang w:val="en-US"/>
        </w:rPr>
        <w:t xml:space="preserve">N. </w:t>
      </w:r>
      <w:proofErr w:type="spellStart"/>
      <w:r w:rsidRPr="00B53374">
        <w:rPr>
          <w:rFonts w:ascii="Times New Roman" w:hAnsi="Times New Roman" w:cs="Times New Roman"/>
          <w:b/>
          <w:lang w:val="en-US"/>
        </w:rPr>
        <w:t>Tishkina</w:t>
      </w:r>
      <w:proofErr w:type="spellEnd"/>
      <w:r w:rsidRPr="00B53374">
        <w:rPr>
          <w:rFonts w:ascii="Times New Roman" w:hAnsi="Times New Roman" w:cs="Times New Roman"/>
          <w:b/>
          <w:lang w:val="en-US"/>
        </w:rPr>
        <w:t xml:space="preserve">, N. </w:t>
      </w:r>
      <w:proofErr w:type="spellStart"/>
      <w:r w:rsidRPr="00B53374">
        <w:rPr>
          <w:rFonts w:ascii="Times New Roman" w:hAnsi="Times New Roman" w:cs="Times New Roman"/>
          <w:b/>
          <w:lang w:val="en-US"/>
        </w:rPr>
        <w:t>Suslova</w:t>
      </w:r>
      <w:proofErr w:type="spellEnd"/>
      <w:r w:rsidRPr="00B53374">
        <w:rPr>
          <w:rFonts w:ascii="Times New Roman" w:hAnsi="Times New Roman" w:cs="Times New Roman"/>
          <w:b/>
          <w:lang w:val="en-US"/>
        </w:rPr>
        <w:t xml:space="preserve">, V. </w:t>
      </w:r>
      <w:proofErr w:type="spellStart"/>
      <w:r w:rsidRPr="00B53374">
        <w:rPr>
          <w:rFonts w:ascii="Times New Roman" w:hAnsi="Times New Roman" w:cs="Times New Roman"/>
          <w:b/>
          <w:lang w:val="en-US"/>
        </w:rPr>
        <w:t>Sapronova</w:t>
      </w:r>
      <w:proofErr w:type="spellEnd"/>
    </w:p>
    <w:p w14:paraId="18C9E2C9" w14:textId="77777777" w:rsidR="003059A3" w:rsidRPr="00B53374" w:rsidRDefault="003059A3" w:rsidP="00B53374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369DEF0D" w14:textId="77777777" w:rsidR="0008461E" w:rsidRPr="0008461E" w:rsidRDefault="0008461E" w:rsidP="000846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a-Latn"/>
        </w:rPr>
      </w:pPr>
      <w:r w:rsidRPr="00084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a-Latn"/>
        </w:rPr>
        <w:t>References</w:t>
      </w:r>
    </w:p>
    <w:p w14:paraId="5EB13192" w14:textId="77777777" w:rsidR="00B53374" w:rsidRPr="00B53374" w:rsidRDefault="00B53374" w:rsidP="00B53374">
      <w:pPr>
        <w:spacing w:after="0"/>
        <w:jc w:val="center"/>
        <w:rPr>
          <w:rFonts w:ascii="Times New Roman" w:hAnsi="Times New Roman" w:cs="Times New Roman"/>
          <w:b/>
          <w:bCs/>
          <w:caps/>
          <w:lang w:val="en-US"/>
        </w:rPr>
      </w:pPr>
    </w:p>
    <w:p w14:paraId="023D17B6" w14:textId="1F1E386F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08461E">
        <w:rPr>
          <w:rFonts w:ascii="Times New Roman" w:hAnsi="Times New Roman" w:cs="Times New Roman"/>
          <w:lang w:val="uk-UA"/>
        </w:rPr>
        <w:t>1.</w:t>
      </w:r>
      <w:r w:rsidRPr="0008461E">
        <w:rPr>
          <w:rFonts w:ascii="Times New Roman" w:hAnsi="Times New Roman" w:cs="Times New Roman"/>
          <w:lang w:val="uk-UA"/>
        </w:rPr>
        <w:tab/>
      </w:r>
      <w:proofErr w:type="spellStart"/>
      <w:r w:rsidRPr="0008461E">
        <w:rPr>
          <w:rFonts w:ascii="Times New Roman" w:hAnsi="Times New Roman" w:cs="Times New Roman"/>
          <w:lang w:val="uk-UA"/>
        </w:rPr>
        <w:t>Hrytsenko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O.V., </w:t>
      </w:r>
      <w:proofErr w:type="spellStart"/>
      <w:r w:rsidRPr="0008461E">
        <w:rPr>
          <w:rFonts w:ascii="Times New Roman" w:hAnsi="Times New Roman" w:cs="Times New Roman"/>
          <w:lang w:val="uk-UA"/>
        </w:rPr>
        <w:t>Paliukh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T.A. </w:t>
      </w:r>
      <w:proofErr w:type="spellStart"/>
      <w:r w:rsidRPr="0008461E">
        <w:rPr>
          <w:rFonts w:ascii="Times New Roman" w:hAnsi="Times New Roman" w:cs="Times New Roman"/>
          <w:lang w:val="uk-UA"/>
        </w:rPr>
        <w:t>Likuvannia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epilepsii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u </w:t>
      </w:r>
      <w:proofErr w:type="spellStart"/>
      <w:r w:rsidRPr="0008461E">
        <w:rPr>
          <w:rFonts w:ascii="Times New Roman" w:hAnsi="Times New Roman" w:cs="Times New Roman"/>
          <w:lang w:val="uk-UA"/>
        </w:rPr>
        <w:t>sobak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: </w:t>
      </w:r>
      <w:proofErr w:type="spellStart"/>
      <w:r w:rsidRPr="0008461E">
        <w:rPr>
          <w:rFonts w:ascii="Times New Roman" w:hAnsi="Times New Roman" w:cs="Times New Roman"/>
          <w:lang w:val="uk-UA"/>
        </w:rPr>
        <w:t>materialy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Mizhnarodnoi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naukovoi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konferentsii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Yedyne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zdorovia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-2022, </w:t>
      </w:r>
      <w:proofErr w:type="spellStart"/>
      <w:r w:rsidRPr="0008461E">
        <w:rPr>
          <w:rFonts w:ascii="Times New Roman" w:hAnsi="Times New Roman" w:cs="Times New Roman"/>
          <w:lang w:val="uk-UA"/>
        </w:rPr>
        <w:t>Kyiv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, 22-24 </w:t>
      </w:r>
      <w:proofErr w:type="spellStart"/>
      <w:r w:rsidRPr="0008461E">
        <w:rPr>
          <w:rFonts w:ascii="Times New Roman" w:hAnsi="Times New Roman" w:cs="Times New Roman"/>
          <w:lang w:val="uk-UA"/>
        </w:rPr>
        <w:t>veresnia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2022 r., </w:t>
      </w:r>
      <w:proofErr w:type="spellStart"/>
      <w:r w:rsidRPr="0008461E">
        <w:rPr>
          <w:rFonts w:ascii="Times New Roman" w:hAnsi="Times New Roman" w:cs="Times New Roman"/>
          <w:lang w:val="uk-UA"/>
        </w:rPr>
        <w:t>NUBiP</w:t>
      </w:r>
      <w:proofErr w:type="spellEnd"/>
      <w:r w:rsidRPr="000846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8461E">
        <w:rPr>
          <w:rFonts w:ascii="Times New Roman" w:hAnsi="Times New Roman" w:cs="Times New Roman"/>
          <w:lang w:val="uk-UA"/>
        </w:rPr>
        <w:t>Ukrainy</w:t>
      </w:r>
      <w:proofErr w:type="spellEnd"/>
      <w:r w:rsidRPr="0008461E">
        <w:rPr>
          <w:rFonts w:ascii="Times New Roman" w:hAnsi="Times New Roman" w:cs="Times New Roman"/>
          <w:lang w:val="uk-UA"/>
        </w:rPr>
        <w:t>. S. 333-335</w:t>
      </w:r>
      <w:r w:rsidRPr="0008461E">
        <w:rPr>
          <w:rFonts w:ascii="Times New Roman" w:hAnsi="Times New Roman" w:cs="Times New Roman"/>
          <w:lang w:val="en-US"/>
        </w:rPr>
        <w:t xml:space="preserve">Bollinger-Schmitz, Kim and Kline, Karen (2000) "An </w:t>
      </w:r>
      <w:proofErr w:type="spellStart"/>
      <w:r w:rsidRPr="0008461E">
        <w:rPr>
          <w:rFonts w:ascii="Times New Roman" w:hAnsi="Times New Roman" w:cs="Times New Roman"/>
          <w:lang w:val="en-US"/>
        </w:rPr>
        <w:t>Oveview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 of Canine Idiopathic Epilepsy for Small Animal Practitioner," Iowa State University Veterinarian: Vol. 62: </w:t>
      </w:r>
      <w:proofErr w:type="spellStart"/>
      <w:r w:rsidRPr="0008461E">
        <w:rPr>
          <w:rFonts w:ascii="Times New Roman" w:hAnsi="Times New Roman" w:cs="Times New Roman"/>
          <w:lang w:val="en-US"/>
        </w:rPr>
        <w:t>Iss</w:t>
      </w:r>
      <w:proofErr w:type="spellEnd"/>
      <w:r w:rsidRPr="0008461E">
        <w:rPr>
          <w:rFonts w:ascii="Times New Roman" w:hAnsi="Times New Roman" w:cs="Times New Roman"/>
          <w:lang w:val="en-US"/>
        </w:rPr>
        <w:t>. 1, Article 14.</w:t>
      </w:r>
    </w:p>
    <w:p w14:paraId="7CC35FFB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Rusbridge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C. (2014). Canine idiopathic epilepsy. In Practice, 36, 17-23. </w:t>
      </w:r>
      <w:hyperlink r:id="rId7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https://doi.org/10.1136/inp.g5126</w:t>
        </w:r>
      </w:hyperlink>
    </w:p>
    <w:p w14:paraId="6E46093C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461E">
        <w:rPr>
          <w:rFonts w:ascii="Times New Roman" w:hAnsi="Times New Roman" w:cs="Times New Roman"/>
          <w:lang w:val="en-US"/>
        </w:rPr>
        <w:t xml:space="preserve">Kearsley-Fleet, L., O'Neill, D. G., Volk, H. A., Church, D. B., &amp; </w:t>
      </w:r>
      <w:proofErr w:type="spellStart"/>
      <w:r w:rsidRPr="0008461E">
        <w:rPr>
          <w:rFonts w:ascii="Times New Roman" w:hAnsi="Times New Roman" w:cs="Times New Roman"/>
          <w:lang w:val="en-US"/>
        </w:rPr>
        <w:t>Brodbelt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D. C. (2013). Prevalence and risk factors for canine epilepsy of unknown origin in the UK. </w:t>
      </w:r>
      <w:proofErr w:type="spellStart"/>
      <w:r w:rsidRPr="0008461E">
        <w:rPr>
          <w:rFonts w:ascii="Times New Roman" w:hAnsi="Times New Roman" w:cs="Times New Roman"/>
        </w:rPr>
        <w:t>The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Veterinary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record</w:t>
      </w:r>
      <w:proofErr w:type="spellEnd"/>
      <w:r w:rsidRPr="0008461E">
        <w:rPr>
          <w:rFonts w:ascii="Times New Roman" w:hAnsi="Times New Roman" w:cs="Times New Roman"/>
        </w:rPr>
        <w:t>, 172 (13), 338. https://doi.org/10.1136/vr.101133</w:t>
      </w:r>
    </w:p>
    <w:p w14:paraId="0FDD26AE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461E">
        <w:rPr>
          <w:rFonts w:ascii="Times New Roman" w:hAnsi="Times New Roman" w:cs="Times New Roman"/>
          <w:lang w:val="en-US"/>
        </w:rPr>
        <w:t xml:space="preserve">Falco, M. J., Barker, J., &amp; Wallace, M. E. (1974). The genetics of epilepsy in the British Alsatian. </w:t>
      </w:r>
      <w:proofErr w:type="spellStart"/>
      <w:r w:rsidRPr="0008461E">
        <w:rPr>
          <w:rFonts w:ascii="Times New Roman" w:hAnsi="Times New Roman" w:cs="Times New Roman"/>
        </w:rPr>
        <w:t>Journal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of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Small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Animal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Practice</w:t>
      </w:r>
      <w:proofErr w:type="spellEnd"/>
      <w:r w:rsidRPr="0008461E">
        <w:rPr>
          <w:rFonts w:ascii="Times New Roman" w:hAnsi="Times New Roman" w:cs="Times New Roman"/>
        </w:rPr>
        <w:t>, 15 (11), 685-692.</w:t>
      </w:r>
    </w:p>
    <w:p w14:paraId="322199A2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Heske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L., </w:t>
      </w:r>
      <w:proofErr w:type="spellStart"/>
      <w:r w:rsidRPr="0008461E">
        <w:rPr>
          <w:rFonts w:ascii="Times New Roman" w:hAnsi="Times New Roman" w:cs="Times New Roman"/>
          <w:lang w:val="en-US"/>
        </w:rPr>
        <w:t>Nødtvedt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A., </w:t>
      </w:r>
      <w:proofErr w:type="spellStart"/>
      <w:r w:rsidRPr="0008461E">
        <w:rPr>
          <w:rFonts w:ascii="Times New Roman" w:hAnsi="Times New Roman" w:cs="Times New Roman"/>
          <w:lang w:val="en-US"/>
        </w:rPr>
        <w:t>Jäderlund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K. H., Berendt, M., &amp; </w:t>
      </w:r>
      <w:proofErr w:type="spellStart"/>
      <w:r w:rsidRPr="0008461E">
        <w:rPr>
          <w:rFonts w:ascii="Times New Roman" w:hAnsi="Times New Roman" w:cs="Times New Roman"/>
          <w:lang w:val="en-US"/>
        </w:rPr>
        <w:t>Egenvall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A. (2014). A cohort study of epilepsy among 665,000 insured dogs: incidence, mortality and survival after diagnosis. </w:t>
      </w:r>
      <w:proofErr w:type="spellStart"/>
      <w:r w:rsidRPr="0008461E">
        <w:rPr>
          <w:rFonts w:ascii="Times New Roman" w:hAnsi="Times New Roman" w:cs="Times New Roman"/>
        </w:rPr>
        <w:t>Veterinary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journal</w:t>
      </w:r>
      <w:proofErr w:type="spellEnd"/>
      <w:r w:rsidRPr="0008461E">
        <w:rPr>
          <w:rFonts w:ascii="Times New Roman" w:hAnsi="Times New Roman" w:cs="Times New Roman"/>
        </w:rPr>
        <w:t xml:space="preserve"> (</w:t>
      </w:r>
      <w:proofErr w:type="spellStart"/>
      <w:r w:rsidRPr="0008461E">
        <w:rPr>
          <w:rFonts w:ascii="Times New Roman" w:hAnsi="Times New Roman" w:cs="Times New Roman"/>
        </w:rPr>
        <w:t>London</w:t>
      </w:r>
      <w:proofErr w:type="spellEnd"/>
      <w:r w:rsidRPr="0008461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08461E">
        <w:rPr>
          <w:rFonts w:ascii="Times New Roman" w:hAnsi="Times New Roman" w:cs="Times New Roman"/>
        </w:rPr>
        <w:t>England</w:t>
      </w:r>
      <w:proofErr w:type="spellEnd"/>
      <w:r w:rsidRPr="0008461E">
        <w:rPr>
          <w:rFonts w:ascii="Times New Roman" w:hAnsi="Times New Roman" w:cs="Times New Roman"/>
        </w:rPr>
        <w:t xml:space="preserve"> :</w:t>
      </w:r>
      <w:proofErr w:type="gramEnd"/>
      <w:r w:rsidRPr="0008461E">
        <w:rPr>
          <w:rFonts w:ascii="Times New Roman" w:hAnsi="Times New Roman" w:cs="Times New Roman"/>
        </w:rPr>
        <w:t xml:space="preserve"> 1997), 202 (3), 471–476. </w:t>
      </w:r>
      <w:hyperlink r:id="rId8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https://doi.org/10.1016/j.tvjl.2014.09.023</w:t>
        </w:r>
      </w:hyperlink>
    </w:p>
    <w:p w14:paraId="4E0FAD13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461E">
        <w:rPr>
          <w:rFonts w:ascii="Times New Roman" w:hAnsi="Times New Roman" w:cs="Times New Roman"/>
          <w:lang w:val="en-US"/>
        </w:rPr>
        <w:t xml:space="preserve">Berendt, M., </w:t>
      </w:r>
      <w:proofErr w:type="spellStart"/>
      <w:r w:rsidRPr="0008461E">
        <w:rPr>
          <w:rFonts w:ascii="Times New Roman" w:hAnsi="Times New Roman" w:cs="Times New Roman"/>
          <w:lang w:val="en-US"/>
        </w:rPr>
        <w:t>Gulløv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C. H., &amp; Fredholm, M. (2009). Focal epilepsy in the Belgian shepherd: evidence for simple Mendelian inheritance. </w:t>
      </w:r>
      <w:proofErr w:type="spellStart"/>
      <w:r w:rsidRPr="0008461E">
        <w:rPr>
          <w:rFonts w:ascii="Times New Roman" w:hAnsi="Times New Roman" w:cs="Times New Roman"/>
        </w:rPr>
        <w:t>Journal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of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small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animal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practice</w:t>
      </w:r>
      <w:proofErr w:type="spellEnd"/>
      <w:r w:rsidRPr="0008461E">
        <w:rPr>
          <w:rFonts w:ascii="Times New Roman" w:hAnsi="Times New Roman" w:cs="Times New Roman"/>
        </w:rPr>
        <w:t>, 50 (12), 655-661.</w:t>
      </w:r>
    </w:p>
    <w:p w14:paraId="4A6F87D8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08461E">
        <w:rPr>
          <w:rFonts w:ascii="Times New Roman" w:hAnsi="Times New Roman" w:cs="Times New Roman"/>
          <w:lang w:val="en-US"/>
        </w:rPr>
        <w:t xml:space="preserve">Jaggy, A., </w:t>
      </w:r>
      <w:proofErr w:type="spellStart"/>
      <w:r w:rsidRPr="0008461E">
        <w:rPr>
          <w:rFonts w:ascii="Times New Roman" w:hAnsi="Times New Roman" w:cs="Times New Roman"/>
          <w:lang w:val="en-US"/>
        </w:rPr>
        <w:t>Faissler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D., Gaillard, C., </w:t>
      </w:r>
      <w:proofErr w:type="spellStart"/>
      <w:r w:rsidRPr="0008461E">
        <w:rPr>
          <w:rFonts w:ascii="Times New Roman" w:hAnsi="Times New Roman" w:cs="Times New Roman"/>
          <w:lang w:val="en-US"/>
        </w:rPr>
        <w:t>Srenk</w:t>
      </w:r>
      <w:proofErr w:type="spellEnd"/>
      <w:r w:rsidRPr="0008461E">
        <w:rPr>
          <w:rFonts w:ascii="Times New Roman" w:hAnsi="Times New Roman" w:cs="Times New Roman"/>
          <w:lang w:val="en-US"/>
        </w:rPr>
        <w:t>, P., &amp; Graber, H. (1998). Genetic aspects of idiopathic epilepsy in Labrador retrievers. Journal of Small Animal Practice, 39 (6), 275-280.</w:t>
      </w:r>
    </w:p>
    <w:p w14:paraId="33BB506C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461E">
        <w:rPr>
          <w:rFonts w:ascii="Times New Roman" w:hAnsi="Times New Roman" w:cs="Times New Roman"/>
          <w:lang w:val="en-US"/>
        </w:rPr>
        <w:t>Smith, P. M., Talbot, C. E., &amp; Jeffery, N. D. (2008). Findings on low-field cranial MR images in epileptic dogs that lack interictal neurological deficits. </w:t>
      </w:r>
      <w:proofErr w:type="spellStart"/>
      <w:r w:rsidRPr="0008461E">
        <w:rPr>
          <w:rFonts w:ascii="Times New Roman" w:hAnsi="Times New Roman" w:cs="Times New Roman"/>
        </w:rPr>
        <w:t>Veterinary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journal</w:t>
      </w:r>
      <w:proofErr w:type="spellEnd"/>
      <w:r w:rsidRPr="0008461E">
        <w:rPr>
          <w:rFonts w:ascii="Times New Roman" w:hAnsi="Times New Roman" w:cs="Times New Roman"/>
        </w:rPr>
        <w:t xml:space="preserve"> (</w:t>
      </w:r>
      <w:proofErr w:type="spellStart"/>
      <w:r w:rsidRPr="0008461E">
        <w:rPr>
          <w:rFonts w:ascii="Times New Roman" w:hAnsi="Times New Roman" w:cs="Times New Roman"/>
        </w:rPr>
        <w:t>London</w:t>
      </w:r>
      <w:proofErr w:type="spellEnd"/>
      <w:r w:rsidRPr="0008461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08461E">
        <w:rPr>
          <w:rFonts w:ascii="Times New Roman" w:hAnsi="Times New Roman" w:cs="Times New Roman"/>
        </w:rPr>
        <w:t>England</w:t>
      </w:r>
      <w:proofErr w:type="spellEnd"/>
      <w:r w:rsidRPr="0008461E">
        <w:rPr>
          <w:rFonts w:ascii="Times New Roman" w:hAnsi="Times New Roman" w:cs="Times New Roman"/>
        </w:rPr>
        <w:t xml:space="preserve"> :</w:t>
      </w:r>
      <w:proofErr w:type="gramEnd"/>
      <w:r w:rsidRPr="0008461E">
        <w:rPr>
          <w:rFonts w:ascii="Times New Roman" w:hAnsi="Times New Roman" w:cs="Times New Roman"/>
        </w:rPr>
        <w:t xml:space="preserve"> 1997), 176(3), 320–325. </w:t>
      </w:r>
      <w:hyperlink r:id="rId9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https://doi.org/10.1016/j.tvjl.2007.03.003</w:t>
        </w:r>
      </w:hyperlink>
      <w:r w:rsidRPr="0008461E">
        <w:rPr>
          <w:rFonts w:ascii="Times New Roman" w:hAnsi="Times New Roman" w:cs="Times New Roman"/>
        </w:rPr>
        <w:t>.</w:t>
      </w:r>
    </w:p>
    <w:p w14:paraId="340908BD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Ekenstedt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K. J., &amp; </w:t>
      </w:r>
      <w:proofErr w:type="spellStart"/>
      <w:r w:rsidRPr="0008461E">
        <w:rPr>
          <w:rFonts w:ascii="Times New Roman" w:hAnsi="Times New Roman" w:cs="Times New Roman"/>
          <w:lang w:val="en-US"/>
        </w:rPr>
        <w:t>Oberbauer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A. M. (2013). Inherited epilepsy in dogs. Topics in companion animal medicine, 28 (2), 51–58. </w:t>
      </w:r>
      <w:hyperlink r:id="rId10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https://doi.org/10.1053/j.tcam.2013.07.001</w:t>
        </w:r>
      </w:hyperlink>
    </w:p>
    <w:p w14:paraId="59A11BC4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461E">
        <w:rPr>
          <w:rFonts w:ascii="Times New Roman" w:hAnsi="Times New Roman" w:cs="Times New Roman"/>
          <w:lang w:val="en-US"/>
        </w:rPr>
        <w:t xml:space="preserve">Belanger, J. M., </w:t>
      </w:r>
      <w:proofErr w:type="spellStart"/>
      <w:r w:rsidRPr="0008461E">
        <w:rPr>
          <w:rFonts w:ascii="Times New Roman" w:hAnsi="Times New Roman" w:cs="Times New Roman"/>
          <w:lang w:val="en-US"/>
        </w:rPr>
        <w:t>Famula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T. R., </w:t>
      </w:r>
      <w:proofErr w:type="spellStart"/>
      <w:r w:rsidRPr="0008461E">
        <w:rPr>
          <w:rFonts w:ascii="Times New Roman" w:hAnsi="Times New Roman" w:cs="Times New Roman"/>
          <w:lang w:val="en-US"/>
        </w:rPr>
        <w:t>Gershony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L. C., </w:t>
      </w:r>
      <w:proofErr w:type="spellStart"/>
      <w:r w:rsidRPr="0008461E">
        <w:rPr>
          <w:rFonts w:ascii="Times New Roman" w:hAnsi="Times New Roman" w:cs="Times New Roman"/>
          <w:lang w:val="en-US"/>
        </w:rPr>
        <w:t>Palij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M. K., &amp; </w:t>
      </w:r>
      <w:proofErr w:type="spellStart"/>
      <w:r w:rsidRPr="0008461E">
        <w:rPr>
          <w:rFonts w:ascii="Times New Roman" w:hAnsi="Times New Roman" w:cs="Times New Roman"/>
          <w:lang w:val="en-US"/>
        </w:rPr>
        <w:t>Oberbauer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A. M. (2020). Genome-wide association analysis of idiopathic epilepsy in the Belgian shepherd. </w:t>
      </w:r>
      <w:proofErr w:type="spellStart"/>
      <w:r w:rsidRPr="0008461E">
        <w:rPr>
          <w:rFonts w:ascii="Times New Roman" w:hAnsi="Times New Roman" w:cs="Times New Roman"/>
        </w:rPr>
        <w:t>Canine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Medicine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and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Genetics</w:t>
      </w:r>
      <w:proofErr w:type="spellEnd"/>
      <w:r w:rsidRPr="0008461E">
        <w:rPr>
          <w:rFonts w:ascii="Times New Roman" w:hAnsi="Times New Roman" w:cs="Times New Roman"/>
        </w:rPr>
        <w:t>, 7 (1), 1-11.</w:t>
      </w:r>
    </w:p>
    <w:p w14:paraId="14B317A1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Seppälä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E. H., Jokinen, T. S., </w:t>
      </w:r>
      <w:proofErr w:type="spellStart"/>
      <w:r w:rsidRPr="0008461E">
        <w:rPr>
          <w:rFonts w:ascii="Times New Roman" w:hAnsi="Times New Roman" w:cs="Times New Roman"/>
          <w:lang w:val="en-US"/>
        </w:rPr>
        <w:t>Fukata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08461E">
        <w:rPr>
          <w:rFonts w:ascii="Times New Roman" w:hAnsi="Times New Roman" w:cs="Times New Roman"/>
          <w:lang w:val="en-US"/>
        </w:rPr>
        <w:t>Fukata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Y., Webster, M. T., Karlsson, E. K., &amp; </w:t>
      </w:r>
      <w:proofErr w:type="spellStart"/>
      <w:r w:rsidRPr="0008461E">
        <w:rPr>
          <w:rFonts w:ascii="Times New Roman" w:hAnsi="Times New Roman" w:cs="Times New Roman"/>
          <w:lang w:val="en-US"/>
        </w:rPr>
        <w:t>Lohi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H. (2011). LGI2 truncation causes a remitting focal epilepsy in dogs. </w:t>
      </w:r>
      <w:proofErr w:type="spellStart"/>
      <w:r w:rsidRPr="0008461E">
        <w:rPr>
          <w:rFonts w:ascii="Times New Roman" w:hAnsi="Times New Roman" w:cs="Times New Roman"/>
          <w:lang w:val="en-US"/>
        </w:rPr>
        <w:t>PLoS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 genetics, 7 (7), e1002194.</w:t>
      </w:r>
    </w:p>
    <w:p w14:paraId="359E44C5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Wielaender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F., </w:t>
      </w:r>
      <w:proofErr w:type="spellStart"/>
      <w:r w:rsidRPr="0008461E">
        <w:rPr>
          <w:rFonts w:ascii="Times New Roman" w:hAnsi="Times New Roman" w:cs="Times New Roman"/>
          <w:lang w:val="en-US"/>
        </w:rPr>
        <w:t>Sarviaho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R., James, F., </w:t>
      </w:r>
      <w:proofErr w:type="spellStart"/>
      <w:r w:rsidRPr="0008461E">
        <w:rPr>
          <w:rFonts w:ascii="Times New Roman" w:hAnsi="Times New Roman" w:cs="Times New Roman"/>
          <w:lang w:val="en-US"/>
        </w:rPr>
        <w:t>Hytönen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M. K., Cortez, M. A., Kluger, G., &amp; </w:t>
      </w:r>
      <w:proofErr w:type="spellStart"/>
      <w:r w:rsidRPr="0008461E">
        <w:rPr>
          <w:rFonts w:ascii="Times New Roman" w:hAnsi="Times New Roman" w:cs="Times New Roman"/>
          <w:lang w:val="en-US"/>
        </w:rPr>
        <w:t>Lohi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H. (2017). Generalized myoclonic epilepsy with photosensitivity in juvenile dogs caused by a defective DIRAS family GTPase 1.  </w:t>
      </w:r>
      <w:proofErr w:type="spellStart"/>
      <w:r w:rsidRPr="0008461E">
        <w:rPr>
          <w:rFonts w:ascii="Times New Roman" w:hAnsi="Times New Roman" w:cs="Times New Roman"/>
        </w:rPr>
        <w:t>Proceedings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of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the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National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Academy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of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Sciences</w:t>
      </w:r>
      <w:proofErr w:type="spellEnd"/>
      <w:r w:rsidRPr="0008461E">
        <w:rPr>
          <w:rFonts w:ascii="Times New Roman" w:hAnsi="Times New Roman" w:cs="Times New Roman"/>
        </w:rPr>
        <w:t>, 114 (10), 2669-2674.</w:t>
      </w:r>
    </w:p>
    <w:p w14:paraId="13C105C6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Howbert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J. J., Patterson, E. E., Stead, S. M., Brinkmann, B., </w:t>
      </w:r>
      <w:proofErr w:type="spellStart"/>
      <w:r w:rsidRPr="0008461E">
        <w:rPr>
          <w:rFonts w:ascii="Times New Roman" w:hAnsi="Times New Roman" w:cs="Times New Roman"/>
          <w:lang w:val="en-US"/>
        </w:rPr>
        <w:t>Vasoli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V., </w:t>
      </w:r>
      <w:proofErr w:type="spellStart"/>
      <w:r w:rsidRPr="0008461E">
        <w:rPr>
          <w:rFonts w:ascii="Times New Roman" w:hAnsi="Times New Roman" w:cs="Times New Roman"/>
          <w:lang w:val="en-US"/>
        </w:rPr>
        <w:t>Crepeau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D., </w:t>
      </w:r>
      <w:proofErr w:type="spellStart"/>
      <w:r w:rsidRPr="0008461E">
        <w:rPr>
          <w:rFonts w:ascii="Times New Roman" w:hAnsi="Times New Roman" w:cs="Times New Roman"/>
          <w:lang w:val="en-US"/>
        </w:rPr>
        <w:t>Vite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C. H., Sturges, B., </w:t>
      </w:r>
      <w:proofErr w:type="spellStart"/>
      <w:r w:rsidRPr="0008461E">
        <w:rPr>
          <w:rFonts w:ascii="Times New Roman" w:hAnsi="Times New Roman" w:cs="Times New Roman"/>
          <w:lang w:val="en-US"/>
        </w:rPr>
        <w:t>Ruedebusch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V., </w:t>
      </w:r>
      <w:proofErr w:type="spellStart"/>
      <w:r w:rsidRPr="0008461E">
        <w:rPr>
          <w:rFonts w:ascii="Times New Roman" w:hAnsi="Times New Roman" w:cs="Times New Roman"/>
          <w:lang w:val="en-US"/>
        </w:rPr>
        <w:t>Mavoori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J., </w:t>
      </w:r>
      <w:proofErr w:type="spellStart"/>
      <w:r w:rsidRPr="0008461E">
        <w:rPr>
          <w:rFonts w:ascii="Times New Roman" w:hAnsi="Times New Roman" w:cs="Times New Roman"/>
          <w:lang w:val="en-US"/>
        </w:rPr>
        <w:t>Leyde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K., Sheffield, W. D., </w:t>
      </w:r>
      <w:proofErr w:type="spellStart"/>
      <w:r w:rsidRPr="0008461E">
        <w:rPr>
          <w:rFonts w:ascii="Times New Roman" w:hAnsi="Times New Roman" w:cs="Times New Roman"/>
          <w:lang w:val="en-US"/>
        </w:rPr>
        <w:t>Litt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B., &amp; Worrell, G. A. (2014). Forecasting seizures in dogs with naturally occurring epilepsy. </w:t>
      </w:r>
      <w:proofErr w:type="spellStart"/>
      <w:r w:rsidRPr="0008461E">
        <w:rPr>
          <w:rFonts w:ascii="Times New Roman" w:hAnsi="Times New Roman" w:cs="Times New Roman"/>
          <w:lang w:val="en-US"/>
        </w:rPr>
        <w:t>PloS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 one, 9 (1), e81920. </w:t>
      </w:r>
      <w:hyperlink r:id="rId11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https://doi.org/10.1371/journal.pone.0081920</w:t>
        </w:r>
      </w:hyperlink>
    </w:p>
    <w:p w14:paraId="6F0725FD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08461E">
        <w:rPr>
          <w:rFonts w:ascii="Times New Roman" w:hAnsi="Times New Roman" w:cs="Times New Roman"/>
          <w:lang w:val="en-US"/>
        </w:rPr>
        <w:t xml:space="preserve">Moore S. A. (2013). A clinical and diagnostic approach to the patient with seizures. Topics in companion animal medicine, 28 (2), 46–50. </w:t>
      </w:r>
      <w:hyperlink r:id="rId12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https://doi.org/10.1053/j.tcam.2013.07.002</w:t>
        </w:r>
      </w:hyperlink>
    </w:p>
    <w:p w14:paraId="0049496F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Muñana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 K. R. (2013). Management of refractory epilepsy. Topics in companion animal medicine, 28 (2), 67–71. </w:t>
      </w:r>
      <w:hyperlink r:id="rId13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https://doi.org/10.1053/j.tcam.2013.06.007</w:t>
        </w:r>
      </w:hyperlink>
    </w:p>
    <w:p w14:paraId="1692D7CE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08461E">
        <w:rPr>
          <w:rFonts w:ascii="Times New Roman" w:hAnsi="Times New Roman" w:cs="Times New Roman"/>
          <w:lang w:val="en-US"/>
        </w:rPr>
        <w:t>Chang, Y., Mellor, D. J., &amp; Anderson, T. J. (2006). Idiopathic epilepsy in dogs: owners' perspectives on management with phenobarbitone and/or potassium bromide. The Journal of small animal practice, 47 (10), 574–581. https://doi.org/10.1111/j.1748-5827.2006.00203.</w:t>
      </w:r>
    </w:p>
    <w:p w14:paraId="1A6DC152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08461E">
        <w:rPr>
          <w:rFonts w:ascii="Times New Roman" w:hAnsi="Times New Roman" w:cs="Times New Roman"/>
          <w:lang w:val="en-US"/>
        </w:rPr>
        <w:t xml:space="preserve">Patterson E. N. (2013). </w:t>
      </w:r>
      <w:proofErr w:type="spellStart"/>
      <w:r w:rsidRPr="0008461E">
        <w:rPr>
          <w:rFonts w:ascii="Times New Roman" w:hAnsi="Times New Roman" w:cs="Times New Roman"/>
          <w:lang w:val="en-US"/>
        </w:rPr>
        <w:t>Epileptogenesis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 and companion animals. Topics in companion animal medicine, 28 (2), 42–45. </w:t>
      </w:r>
      <w:proofErr w:type="gramStart"/>
      <w:r w:rsidRPr="0008461E">
        <w:rPr>
          <w:rFonts w:ascii="Times New Roman" w:hAnsi="Times New Roman" w:cs="Times New Roman"/>
          <w:lang w:val="en-US"/>
        </w:rPr>
        <w:t>https :</w:t>
      </w:r>
      <w:proofErr w:type="gramEnd"/>
      <w:r w:rsidRPr="0008461E">
        <w:rPr>
          <w:rFonts w:ascii="Times New Roman" w:hAnsi="Times New Roman" w:cs="Times New Roman"/>
          <w:lang w:val="en-US"/>
        </w:rPr>
        <w:t xml:space="preserve"> // doi.org/10.1053/j.tcam.2013.06.010.</w:t>
      </w:r>
    </w:p>
    <w:p w14:paraId="7F9E3391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Podell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 M. (1998). Antiepileptic </w:t>
      </w:r>
      <w:bookmarkStart w:id="0" w:name="_GoBack"/>
      <w:bookmarkEnd w:id="0"/>
      <w:r w:rsidRPr="0008461E">
        <w:rPr>
          <w:rFonts w:ascii="Times New Roman" w:hAnsi="Times New Roman" w:cs="Times New Roman"/>
          <w:lang w:val="en-US"/>
        </w:rPr>
        <w:t xml:space="preserve">drug therapy. Clinical techniques in small animal practice, 13(3), 185–192. </w:t>
      </w:r>
      <w:hyperlink r:id="rId14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https://doi.org/10.1016/S1096-2867(98)80040-6</w:t>
        </w:r>
      </w:hyperlink>
    </w:p>
    <w:p w14:paraId="732D50B1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8461E">
        <w:rPr>
          <w:rFonts w:ascii="Times New Roman" w:hAnsi="Times New Roman" w:cs="Times New Roman"/>
          <w:lang w:val="en-US"/>
        </w:rPr>
        <w:t>Podell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M., Volk, H. A., Berendt, M., </w:t>
      </w:r>
      <w:proofErr w:type="spellStart"/>
      <w:r w:rsidRPr="0008461E">
        <w:rPr>
          <w:rFonts w:ascii="Times New Roman" w:hAnsi="Times New Roman" w:cs="Times New Roman"/>
          <w:lang w:val="en-US"/>
        </w:rPr>
        <w:t>Löscher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W., </w:t>
      </w:r>
      <w:proofErr w:type="spellStart"/>
      <w:r w:rsidRPr="0008461E">
        <w:rPr>
          <w:rFonts w:ascii="Times New Roman" w:hAnsi="Times New Roman" w:cs="Times New Roman"/>
          <w:lang w:val="en-US"/>
        </w:rPr>
        <w:t>Muñana</w:t>
      </w:r>
      <w:proofErr w:type="spellEnd"/>
      <w:r w:rsidRPr="0008461E">
        <w:rPr>
          <w:rFonts w:ascii="Times New Roman" w:hAnsi="Times New Roman" w:cs="Times New Roman"/>
          <w:lang w:val="en-US"/>
        </w:rPr>
        <w:t>, K., Patterson, E. E., &amp; Platt, S. R. (2016). 2015 ACVIM Small Animal Consensus Statement on Seizure Management in Dogs. </w:t>
      </w:r>
      <w:proofErr w:type="spellStart"/>
      <w:r w:rsidRPr="0008461E">
        <w:rPr>
          <w:rFonts w:ascii="Times New Roman" w:hAnsi="Times New Roman" w:cs="Times New Roman"/>
        </w:rPr>
        <w:t>Journal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of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veterinary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internal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medicine</w:t>
      </w:r>
      <w:proofErr w:type="spellEnd"/>
      <w:r w:rsidRPr="0008461E">
        <w:rPr>
          <w:rFonts w:ascii="Times New Roman" w:hAnsi="Times New Roman" w:cs="Times New Roman"/>
        </w:rPr>
        <w:t xml:space="preserve">, 30 (2), 477–490. </w:t>
      </w:r>
      <w:hyperlink r:id="rId15" w:history="1">
        <w:r w:rsidRPr="0008461E">
          <w:rPr>
            <w:rStyle w:val="ac"/>
            <w:rFonts w:ascii="Times New Roman" w:hAnsi="Times New Roman" w:cs="Times New Roman"/>
            <w:color w:val="auto"/>
            <w:u w:val="none"/>
          </w:rPr>
          <w:t>https://doi.org/10.1111/jvim.13841</w:t>
        </w:r>
      </w:hyperlink>
    </w:p>
    <w:p w14:paraId="2C7D94DB" w14:textId="77777777" w:rsidR="003059A3" w:rsidRPr="0008461E" w:rsidRDefault="003059A3" w:rsidP="00B53374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8461E">
        <w:rPr>
          <w:rFonts w:ascii="Times New Roman" w:hAnsi="Times New Roman" w:cs="Times New Roman"/>
          <w:lang w:val="en-US"/>
        </w:rPr>
        <w:lastRenderedPageBreak/>
        <w:t xml:space="preserve">Berendt, M., </w:t>
      </w:r>
      <w:proofErr w:type="spellStart"/>
      <w:r w:rsidRPr="0008461E">
        <w:rPr>
          <w:rFonts w:ascii="Times New Roman" w:hAnsi="Times New Roman" w:cs="Times New Roman"/>
          <w:lang w:val="en-US"/>
        </w:rPr>
        <w:t>Gulløv</w:t>
      </w:r>
      <w:proofErr w:type="spellEnd"/>
      <w:r w:rsidRPr="0008461E">
        <w:rPr>
          <w:rFonts w:ascii="Times New Roman" w:hAnsi="Times New Roman" w:cs="Times New Roman"/>
          <w:lang w:val="en-US"/>
        </w:rPr>
        <w:t xml:space="preserve">, C. H., &amp; Fredholm, M. (2009). Focal epilepsy in the Belgian shepherd: evidence for simple Mendelian inheritance. </w:t>
      </w:r>
      <w:proofErr w:type="spellStart"/>
      <w:r w:rsidRPr="0008461E">
        <w:rPr>
          <w:rFonts w:ascii="Times New Roman" w:hAnsi="Times New Roman" w:cs="Times New Roman"/>
        </w:rPr>
        <w:t>Journal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of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small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animal</w:t>
      </w:r>
      <w:proofErr w:type="spellEnd"/>
      <w:r w:rsidRPr="0008461E">
        <w:rPr>
          <w:rFonts w:ascii="Times New Roman" w:hAnsi="Times New Roman" w:cs="Times New Roman"/>
        </w:rPr>
        <w:t xml:space="preserve"> </w:t>
      </w:r>
      <w:proofErr w:type="spellStart"/>
      <w:r w:rsidRPr="0008461E">
        <w:rPr>
          <w:rFonts w:ascii="Times New Roman" w:hAnsi="Times New Roman" w:cs="Times New Roman"/>
        </w:rPr>
        <w:t>practice</w:t>
      </w:r>
      <w:proofErr w:type="spellEnd"/>
      <w:r w:rsidRPr="0008461E">
        <w:rPr>
          <w:rFonts w:ascii="Times New Roman" w:hAnsi="Times New Roman" w:cs="Times New Roman"/>
        </w:rPr>
        <w:t>, 50 (12), 655-661.</w:t>
      </w:r>
    </w:p>
    <w:p w14:paraId="31071201" w14:textId="77777777" w:rsidR="003059A3" w:rsidRPr="0008461E" w:rsidRDefault="003059A3" w:rsidP="00B53374">
      <w:pPr>
        <w:spacing w:after="0"/>
        <w:rPr>
          <w:rFonts w:ascii="Times New Roman" w:hAnsi="Times New Roman" w:cs="Times New Roman"/>
          <w:b/>
          <w:bCs/>
          <w:caps/>
          <w:lang w:val="en-US"/>
        </w:rPr>
      </w:pPr>
    </w:p>
    <w:sectPr w:rsidR="003059A3" w:rsidRPr="0008461E" w:rsidSect="003059A3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0C41" w14:textId="77777777" w:rsidR="00652133" w:rsidRDefault="00652133" w:rsidP="00B53374">
      <w:pPr>
        <w:spacing w:after="0" w:line="240" w:lineRule="auto"/>
      </w:pPr>
      <w:r>
        <w:separator/>
      </w:r>
    </w:p>
  </w:endnote>
  <w:endnote w:type="continuationSeparator" w:id="0">
    <w:p w14:paraId="15E07ADF" w14:textId="77777777" w:rsidR="00652133" w:rsidRDefault="00652133" w:rsidP="00B5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02AF" w14:textId="77777777" w:rsidR="00652133" w:rsidRDefault="00652133" w:rsidP="00B53374">
      <w:pPr>
        <w:spacing w:after="0" w:line="240" w:lineRule="auto"/>
      </w:pPr>
      <w:r>
        <w:separator/>
      </w:r>
    </w:p>
  </w:footnote>
  <w:footnote w:type="continuationSeparator" w:id="0">
    <w:p w14:paraId="3322C484" w14:textId="77777777" w:rsidR="00652133" w:rsidRDefault="00652133" w:rsidP="00B5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23476" w14:textId="09F5A379" w:rsidR="00B53374" w:rsidRDefault="00B53374" w:rsidP="00B53374">
    <w:pPr>
      <w:tabs>
        <w:tab w:val="center" w:pos="4677"/>
        <w:tab w:val="right" w:pos="9355"/>
      </w:tabs>
      <w:jc w:val="center"/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915"/>
    <w:multiLevelType w:val="hybridMultilevel"/>
    <w:tmpl w:val="F1A6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A3"/>
    <w:rsid w:val="0008461E"/>
    <w:rsid w:val="00110445"/>
    <w:rsid w:val="001334EB"/>
    <w:rsid w:val="001A283F"/>
    <w:rsid w:val="003059A3"/>
    <w:rsid w:val="00454A5E"/>
    <w:rsid w:val="00597B73"/>
    <w:rsid w:val="00652133"/>
    <w:rsid w:val="00A71AB9"/>
    <w:rsid w:val="00B53374"/>
    <w:rsid w:val="00D67169"/>
    <w:rsid w:val="00E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ABD1"/>
  <w15:chartTrackingRefBased/>
  <w15:docId w15:val="{26CFC44F-A60A-9045-9F77-C433D727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A3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5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59A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59A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5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53374"/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5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3374"/>
    <w:rPr>
      <w:rFonts w:eastAsiaTheme="minorEastAsia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tvjl.2014.09.023" TargetMode="External"/><Relationship Id="rId13" Type="http://schemas.openxmlformats.org/officeDocument/2006/relationships/hyperlink" Target="https://doi.org/10.1053/j.tcam.2013.06.0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36/inp.g5126" TargetMode="External"/><Relationship Id="rId12" Type="http://schemas.openxmlformats.org/officeDocument/2006/relationships/hyperlink" Target="https://doi.org/10.1053/j.tcam.2013.07.0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71/journal.pone.00819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jvim.13841" TargetMode="External"/><Relationship Id="rId10" Type="http://schemas.openxmlformats.org/officeDocument/2006/relationships/hyperlink" Target="https://doi.org/10.1053/j.tcam.2013.07.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vjl.2007.03.003" TargetMode="External"/><Relationship Id="rId14" Type="http://schemas.openxmlformats.org/officeDocument/2006/relationships/hyperlink" Target="https://doi.org/10.1016/S1096-2867(98)80040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3</cp:revision>
  <dcterms:created xsi:type="dcterms:W3CDTF">2024-05-11T10:51:00Z</dcterms:created>
  <dcterms:modified xsi:type="dcterms:W3CDTF">2025-02-21T15:33:00Z</dcterms:modified>
</cp:coreProperties>
</file>