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75DB5" w14:textId="77777777" w:rsidR="00660CBA" w:rsidRPr="00660CBA" w:rsidRDefault="00660CBA" w:rsidP="00660CBA">
      <w:pPr>
        <w:spacing w:after="0" w:line="240" w:lineRule="auto"/>
        <w:rPr>
          <w:rFonts w:ascii="Times New Roman" w:eastAsia="Aptos" w:hAnsi="Times New Roman" w:cs="Times New Roman"/>
          <w:b/>
          <w:bCs/>
          <w:lang w:val="uk-UA"/>
        </w:rPr>
      </w:pPr>
      <w:r w:rsidRPr="00660CBA">
        <w:rPr>
          <w:rFonts w:ascii="Times New Roman" w:eastAsia="Aptos" w:hAnsi="Times New Roman" w:cs="Times New Roman"/>
          <w:b/>
          <w:bCs/>
          <w:lang w:val="uk-UA"/>
        </w:rPr>
        <w:t>U</w:t>
      </w:r>
      <w:r w:rsidRPr="00660CBA">
        <w:rPr>
          <w:rFonts w:ascii="Times New Roman" w:eastAsia="Aptos" w:hAnsi="Times New Roman" w:cs="Times New Roman"/>
          <w:b/>
          <w:bCs/>
        </w:rPr>
        <w:t xml:space="preserve">DC </w:t>
      </w:r>
      <w:r w:rsidRPr="00660CBA">
        <w:rPr>
          <w:rFonts w:ascii="Times New Roman" w:eastAsia="SimSun" w:hAnsi="Times New Roman" w:cs="Times New Roman"/>
          <w:b/>
          <w:lang w:val="uk-UA" w:eastAsia="ru-RU"/>
        </w:rPr>
        <w:t>619:618. 618.714:112:615.36:636.8</w:t>
      </w:r>
    </w:p>
    <w:p w14:paraId="4DA51ADE" w14:textId="77777777" w:rsidR="00660CBA" w:rsidRDefault="00660CBA" w:rsidP="00B76957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550EA8F" w14:textId="3C9C2786" w:rsidR="00B76957" w:rsidRPr="00F72003" w:rsidRDefault="00B76957" w:rsidP="00B76957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72003">
        <w:rPr>
          <w:rFonts w:ascii="Times New Roman" w:hAnsi="Times New Roman" w:cs="Times New Roman"/>
          <w:b/>
          <w:lang w:val="uk-UA"/>
        </w:rPr>
        <w:t>ACTIVITY OF LACTATE DEHYDROGENASE AND CONTENT OF CERULOPLASMIN IN HOOF DERMIS WITH CHRONIC LAMINITIS IN HORSES</w:t>
      </w:r>
    </w:p>
    <w:p w14:paraId="1C43503C" w14:textId="77777777" w:rsidR="00B76957" w:rsidRPr="00660CBA" w:rsidRDefault="00B76957" w:rsidP="00660CB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660CBA">
        <w:rPr>
          <w:rFonts w:ascii="Times New Roman" w:hAnsi="Times New Roman" w:cs="Times New Roman"/>
          <w:b/>
          <w:lang w:val="uk-UA"/>
        </w:rPr>
        <w:t>A. Lazorenko</w:t>
      </w:r>
      <w:r w:rsidRPr="00660CBA">
        <w:rPr>
          <w:rFonts w:ascii="Times New Roman" w:hAnsi="Times New Roman" w:cs="Times New Roman"/>
          <w:b/>
          <w:vertAlign w:val="superscript"/>
          <w:lang w:val="uk-UA"/>
        </w:rPr>
        <w:t>1</w:t>
      </w:r>
      <w:r w:rsidRPr="00660CBA">
        <w:rPr>
          <w:rFonts w:ascii="Times New Roman" w:hAnsi="Times New Roman" w:cs="Times New Roman"/>
          <w:b/>
          <w:lang w:val="uk-UA"/>
        </w:rPr>
        <w:t>, M. Broshkov</w:t>
      </w:r>
      <w:r w:rsidRPr="00660CBA">
        <w:rPr>
          <w:rFonts w:ascii="Times New Roman" w:hAnsi="Times New Roman" w:cs="Times New Roman"/>
          <w:b/>
          <w:vertAlign w:val="superscript"/>
          <w:lang w:val="uk-UA"/>
        </w:rPr>
        <w:t>2</w:t>
      </w:r>
      <w:r w:rsidRPr="00660CBA">
        <w:rPr>
          <w:rFonts w:ascii="Times New Roman" w:hAnsi="Times New Roman" w:cs="Times New Roman"/>
          <w:b/>
          <w:lang w:val="uk-UA"/>
        </w:rPr>
        <w:t>, I. Bondarenko</w:t>
      </w:r>
      <w:r w:rsidRPr="00660CBA">
        <w:rPr>
          <w:rFonts w:ascii="Times New Roman" w:hAnsi="Times New Roman" w:cs="Times New Roman"/>
          <w:b/>
          <w:vertAlign w:val="superscript"/>
          <w:lang w:val="uk-UA"/>
        </w:rPr>
        <w:t>2</w:t>
      </w:r>
      <w:r w:rsidRPr="00660CBA">
        <w:rPr>
          <w:rFonts w:ascii="Times New Roman" w:hAnsi="Times New Roman" w:cs="Times New Roman"/>
          <w:b/>
          <w:lang w:val="uk-UA"/>
        </w:rPr>
        <w:t>.</w:t>
      </w:r>
    </w:p>
    <w:p w14:paraId="51643B58" w14:textId="77777777" w:rsidR="00F72003" w:rsidRPr="00F72003" w:rsidRDefault="00B76957" w:rsidP="00B76957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F72003">
        <w:rPr>
          <w:rFonts w:ascii="Times New Roman" w:hAnsi="Times New Roman" w:cs="Times New Roman"/>
          <w:i/>
          <w:vertAlign w:val="superscript"/>
          <w:lang w:val="uk-UA"/>
        </w:rPr>
        <w:t>1</w:t>
      </w:r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Sumy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National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 xml:space="preserve">, </w:t>
      </w:r>
    </w:p>
    <w:p w14:paraId="5D69D0EE" w14:textId="2CF51646" w:rsidR="00B76957" w:rsidRPr="00F72003" w:rsidRDefault="00B76957" w:rsidP="00B76957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F72003">
        <w:rPr>
          <w:rFonts w:ascii="Times New Roman" w:hAnsi="Times New Roman" w:cs="Times New Roman"/>
          <w:i/>
          <w:vertAlign w:val="superscript"/>
          <w:lang w:val="uk-UA"/>
        </w:rPr>
        <w:t>2</w:t>
      </w:r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Odesa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State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Agrarian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F72003">
        <w:rPr>
          <w:rFonts w:ascii="Times New Roman" w:hAnsi="Times New Roman" w:cs="Times New Roman"/>
          <w:i/>
          <w:lang w:val="uk-UA"/>
        </w:rPr>
        <w:t>University</w:t>
      </w:r>
      <w:proofErr w:type="spellEnd"/>
      <w:r w:rsidRPr="00F72003">
        <w:rPr>
          <w:rFonts w:ascii="Times New Roman" w:hAnsi="Times New Roman" w:cs="Times New Roman"/>
          <w:i/>
          <w:lang w:val="uk-UA"/>
        </w:rPr>
        <w:t>;</w:t>
      </w:r>
    </w:p>
    <w:p w14:paraId="3F813113" w14:textId="77777777" w:rsidR="00B76957" w:rsidRPr="00F72003" w:rsidRDefault="00B76957" w:rsidP="00B7695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57EA85C" w14:textId="49D2F209" w:rsidR="00B76957" w:rsidRDefault="00B76957" w:rsidP="00B76957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F72003">
        <w:rPr>
          <w:rFonts w:ascii="Times New Roman" w:hAnsi="Times New Roman" w:cs="Times New Roman"/>
          <w:i/>
          <w:lang w:val="uk-UA"/>
        </w:rPr>
        <w:t>.</w:t>
      </w:r>
    </w:p>
    <w:p w14:paraId="650150F3" w14:textId="77777777" w:rsidR="00067A88" w:rsidRPr="00F72003" w:rsidRDefault="00067A88" w:rsidP="00B76957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</w:p>
    <w:p w14:paraId="4E0FBFE5" w14:textId="77777777" w:rsidR="00067A88" w:rsidRPr="00067A88" w:rsidRDefault="00067A88" w:rsidP="00067A8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hd w:val="clear" w:color="auto" w:fill="FFFFFF"/>
          <w:lang w:val="ru-RU" w:eastAsia="uk-UA"/>
        </w:rPr>
      </w:pPr>
      <w:r w:rsidRPr="00067A88">
        <w:rPr>
          <w:rFonts w:ascii="Times New Roman" w:eastAsia="Calibri" w:hAnsi="Times New Roman" w:cs="Times New Roman"/>
          <w:b/>
          <w:spacing w:val="-2"/>
          <w:shd w:val="clear" w:color="auto" w:fill="FFFFFF"/>
          <w:lang w:eastAsia="uk-UA"/>
        </w:rPr>
        <w:t>References</w:t>
      </w:r>
      <w:r w:rsidRPr="00067A88">
        <w:rPr>
          <w:rFonts w:ascii="Times New Roman" w:eastAsia="Calibri" w:hAnsi="Times New Roman" w:cs="Times New Roman"/>
          <w:b/>
          <w:spacing w:val="-2"/>
          <w:shd w:val="clear" w:color="auto" w:fill="FFFFFF"/>
          <w:lang w:val="ru-RU" w:eastAsia="uk-UA"/>
        </w:rPr>
        <w:t>:</w:t>
      </w:r>
    </w:p>
    <w:bookmarkStart w:id="0" w:name="_GoBack"/>
    <w:bookmarkEnd w:id="0"/>
    <w:p w14:paraId="545A0E91" w14:textId="77777777" w:rsidR="007F775C" w:rsidRPr="00F33E3D" w:rsidRDefault="000B467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r>
        <w:fldChar w:fldCharType="begin"/>
      </w:r>
      <w:r>
        <w:instrText xml:space="preserve"> HYPERLINK "https://www.dovepress.com/author_profile.php?id=454925" \t "_blank" </w:instrText>
      </w:r>
      <w:r>
        <w:fldChar w:fldCharType="separate"/>
      </w:r>
      <w:r w:rsidR="007F775C" w:rsidRPr="00F33E3D">
        <w:rPr>
          <w:rFonts w:ascii="Times New Roman" w:hAnsi="Times New Roman" w:cs="Times New Roman"/>
        </w:rPr>
        <w:t>Mitchell</w:t>
      </w:r>
      <w:r w:rsidR="007F775C" w:rsidRPr="00F33E3D">
        <w:rPr>
          <w:rFonts w:ascii="Times New Roman" w:hAnsi="Times New Roman" w:cs="Times New Roman"/>
          <w:lang w:val="uk-UA"/>
        </w:rPr>
        <w:t>,</w:t>
      </w:r>
      <w:r w:rsidR="007F775C" w:rsidRPr="00F33E3D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fldChar w:fldCharType="end"/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, </w:t>
      </w:r>
      <w:hyperlink r:id="rId7" w:tgtFrame="_blank" w:history="1">
        <w:proofErr w:type="spellStart"/>
        <w:r w:rsidR="007F775C" w:rsidRPr="00F33E3D">
          <w:rPr>
            <w:rFonts w:ascii="Times New Roman" w:hAnsi="Times New Roman" w:cs="Times New Roman"/>
          </w:rPr>
          <w:t>Fugler</w:t>
        </w:r>
        <w:proofErr w:type="spellEnd"/>
        <w:r w:rsidR="007F775C" w:rsidRPr="00F33E3D">
          <w:rPr>
            <w:rFonts w:ascii="Times New Roman" w:hAnsi="Times New Roman" w:cs="Times New Roman"/>
            <w:lang w:val="uk-UA"/>
          </w:rPr>
          <w:t>,</w:t>
        </w:r>
        <w:r w:rsidR="007F775C" w:rsidRPr="00F33E3D">
          <w:rPr>
            <w:rFonts w:ascii="Times New Roman" w:hAnsi="Times New Roman" w:cs="Times New Roman"/>
          </w:rPr>
          <w:t xml:space="preserve"> L</w:t>
        </w:r>
        <w:r w:rsidR="007F775C" w:rsidRPr="00F33E3D">
          <w:rPr>
            <w:rFonts w:ascii="Times New Roman" w:hAnsi="Times New Roman" w:cs="Times New Roman"/>
            <w:lang w:val="uk-UA"/>
          </w:rPr>
          <w:t>.</w:t>
        </w:r>
        <w:r w:rsidR="007F775C" w:rsidRPr="00F33E3D">
          <w:rPr>
            <w:rFonts w:ascii="Times New Roman" w:hAnsi="Times New Roman" w:cs="Times New Roman"/>
          </w:rPr>
          <w:t>A</w:t>
        </w:r>
      </w:hyperlink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, </w:t>
      </w:r>
      <w:hyperlink r:id="rId8" w:tgtFrame="_blank" w:history="1">
        <w:proofErr w:type="spellStart"/>
        <w:r w:rsidR="007F775C" w:rsidRPr="00F33E3D">
          <w:rPr>
            <w:rFonts w:ascii="Times New Roman" w:hAnsi="Times New Roman" w:cs="Times New Roman"/>
          </w:rPr>
          <w:t>Eades</w:t>
        </w:r>
        <w:proofErr w:type="spellEnd"/>
        <w:r w:rsidR="007F775C" w:rsidRPr="00F33E3D">
          <w:rPr>
            <w:rFonts w:ascii="Times New Roman" w:hAnsi="Times New Roman" w:cs="Times New Roman"/>
            <w:lang w:val="uk-UA"/>
          </w:rPr>
          <w:t>,</w:t>
        </w:r>
        <w:r w:rsidR="007F775C" w:rsidRPr="00F33E3D">
          <w:rPr>
            <w:rFonts w:ascii="Times New Roman" w:hAnsi="Times New Roman" w:cs="Times New Roman"/>
          </w:rPr>
          <w:t xml:space="preserve"> S</w:t>
        </w:r>
      </w:hyperlink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(2014)</w:t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The management of equine acute laminitis</w:t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</w:t>
      </w:r>
      <w:hyperlink r:id="rId9" w:history="1">
        <w:r w:rsidR="007F775C" w:rsidRPr="00F33E3D">
          <w:rPr>
            <w:rFonts w:ascii="Times New Roman" w:hAnsi="Times New Roman" w:cs="Times New Roman"/>
          </w:rPr>
          <w:t>Veterinary Medicine: Research and Reports</w:t>
        </w:r>
      </w:hyperlink>
      <w:r w:rsidR="007F775C" w:rsidRPr="00F33E3D">
        <w:rPr>
          <w:rFonts w:ascii="Times New Roman" w:hAnsi="Times New Roman" w:cs="Times New Roman"/>
          <w:lang w:val="uk-UA"/>
        </w:rPr>
        <w:t>,</w:t>
      </w:r>
      <w:r w:rsidR="007F775C" w:rsidRPr="00F33E3D">
        <w:rPr>
          <w:rFonts w:ascii="Times New Roman" w:hAnsi="Times New Roman" w:cs="Times New Roman"/>
        </w:rPr>
        <w:t xml:space="preserve"> 2015:6</w:t>
      </w:r>
      <w:r w:rsidR="007F775C" w:rsidRPr="00F33E3D">
        <w:rPr>
          <w:rFonts w:ascii="Times New Roman" w:hAnsi="Times New Roman" w:cs="Times New Roman"/>
          <w:lang w:val="uk-UA"/>
        </w:rPr>
        <w:t>,</w:t>
      </w:r>
      <w:r w:rsidR="007F775C" w:rsidRPr="00F33E3D">
        <w:rPr>
          <w:rFonts w:ascii="Times New Roman" w:hAnsi="Times New Roman" w:cs="Times New Roman"/>
        </w:rPr>
        <w:t xml:space="preserve"> 39–47</w:t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</w:t>
      </w:r>
      <w:hyperlink r:id="rId10" w:history="1">
        <w:proofErr w:type="spellStart"/>
        <w:r w:rsidR="007F775C" w:rsidRPr="00F33E3D">
          <w:rPr>
            <w:rFonts w:ascii="Times New Roman" w:hAnsi="Times New Roman" w:cs="Times New Roman"/>
          </w:rPr>
          <w:t>doi</w:t>
        </w:r>
        <w:proofErr w:type="spellEnd"/>
        <w:r w:rsidR="007F775C" w:rsidRPr="00F33E3D">
          <w:rPr>
            <w:rFonts w:ascii="Times New Roman" w:hAnsi="Times New Roman" w:cs="Times New Roman"/>
            <w:lang w:val="uk-UA"/>
          </w:rPr>
          <w:t>:</w:t>
        </w:r>
        <w:r w:rsidR="007F775C" w:rsidRPr="00F33E3D">
          <w:rPr>
            <w:rFonts w:ascii="Times New Roman" w:hAnsi="Times New Roman" w:cs="Times New Roman"/>
          </w:rPr>
          <w:t xml:space="preserve"> 10.2147/VMRR.S39967</w:t>
        </w:r>
      </w:hyperlink>
      <w:r w:rsidR="007F775C" w:rsidRPr="00F33E3D">
        <w:rPr>
          <w:rFonts w:ascii="Times New Roman" w:hAnsi="Times New Roman" w:cs="Times New Roman"/>
          <w:lang w:val="uk-UA"/>
        </w:rPr>
        <w:t>.</w:t>
      </w:r>
    </w:p>
    <w:p w14:paraId="1DEDA5DF" w14:textId="77777777" w:rsidR="007F775C" w:rsidRPr="00F33E3D" w:rsidRDefault="000B467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hyperlink r:id="rId11" w:history="1">
        <w:proofErr w:type="spellStart"/>
        <w:r w:rsidR="007F775C" w:rsidRPr="00F33E3D">
          <w:rPr>
            <w:rFonts w:ascii="Times New Roman" w:hAnsi="Times New Roman" w:cs="Times New Roman"/>
          </w:rPr>
          <w:t>Orsini</w:t>
        </w:r>
        <w:proofErr w:type="spellEnd"/>
      </w:hyperlink>
      <w:r w:rsidR="007F775C" w:rsidRPr="00F33E3D">
        <w:rPr>
          <w:rFonts w:ascii="Times New Roman" w:hAnsi="Times New Roman" w:cs="Times New Roman"/>
          <w:lang w:val="uk-UA"/>
        </w:rPr>
        <w:t>,</w:t>
      </w:r>
      <w:r w:rsidR="007F775C" w:rsidRPr="00F33E3D">
        <w:rPr>
          <w:rFonts w:ascii="Times New Roman" w:hAnsi="Times New Roman" w:cs="Times New Roman"/>
        </w:rPr>
        <w:t xml:space="preserve"> J</w:t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>A.</w:t>
      </w:r>
      <w:r w:rsidR="007F775C" w:rsidRPr="00F33E3D">
        <w:rPr>
          <w:rFonts w:ascii="Times New Roman" w:hAnsi="Times New Roman" w:cs="Times New Roman"/>
          <w:lang w:val="uk-UA"/>
        </w:rPr>
        <w:t xml:space="preserve"> (2014).</w:t>
      </w:r>
      <w:r w:rsidR="007F775C" w:rsidRPr="00F33E3D">
        <w:rPr>
          <w:rFonts w:ascii="Times New Roman" w:hAnsi="Times New Roman" w:cs="Times New Roman"/>
          <w:bCs/>
        </w:rPr>
        <w:t xml:space="preserve"> Science-in-brief: Equine laminitis research: milestones and goals</w:t>
      </w:r>
      <w:r w:rsidR="007F775C" w:rsidRPr="00F33E3D">
        <w:rPr>
          <w:rFonts w:ascii="Times New Roman" w:hAnsi="Times New Roman" w:cs="Times New Roman"/>
          <w:bCs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Equine Vet</w:t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J</w:t>
      </w:r>
      <w:r w:rsidR="007F775C" w:rsidRPr="00F33E3D">
        <w:rPr>
          <w:rFonts w:ascii="Times New Roman" w:hAnsi="Times New Roman" w:cs="Times New Roman"/>
          <w:lang w:val="uk-UA"/>
        </w:rPr>
        <w:t>.,</w:t>
      </w:r>
      <w:r w:rsidR="007F775C" w:rsidRPr="00F33E3D">
        <w:rPr>
          <w:rFonts w:ascii="Times New Roman" w:hAnsi="Times New Roman" w:cs="Times New Roman"/>
        </w:rPr>
        <w:t xml:space="preserve"> 46(5)</w:t>
      </w:r>
      <w:r w:rsidR="007F775C" w:rsidRPr="00F33E3D">
        <w:rPr>
          <w:rFonts w:ascii="Times New Roman" w:hAnsi="Times New Roman" w:cs="Times New Roman"/>
          <w:lang w:val="uk-UA"/>
        </w:rPr>
        <w:t xml:space="preserve">, </w:t>
      </w:r>
      <w:r w:rsidR="007F775C" w:rsidRPr="00F33E3D">
        <w:rPr>
          <w:rFonts w:ascii="Times New Roman" w:hAnsi="Times New Roman" w:cs="Times New Roman"/>
        </w:rPr>
        <w:t>529–33</w:t>
      </w:r>
      <w:r w:rsidR="007F775C"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7F775C" w:rsidRPr="00F33E3D">
        <w:rPr>
          <w:rFonts w:ascii="Times New Roman" w:hAnsi="Times New Roman" w:cs="Times New Roman"/>
        </w:rPr>
        <w:t>doi</w:t>
      </w:r>
      <w:proofErr w:type="spellEnd"/>
      <w:r w:rsidR="007F775C" w:rsidRPr="00F33E3D">
        <w:rPr>
          <w:rFonts w:ascii="Times New Roman" w:hAnsi="Times New Roman" w:cs="Times New Roman"/>
        </w:rPr>
        <w:t>: 10.1111/evj.12301.</w:t>
      </w:r>
    </w:p>
    <w:p w14:paraId="410123A5" w14:textId="77777777" w:rsidR="007F775C" w:rsidRPr="00F33E3D" w:rsidRDefault="000B467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hyperlink r:id="rId12" w:history="1">
        <w:r w:rsidR="007F775C" w:rsidRPr="00F33E3D">
          <w:rPr>
            <w:rFonts w:ascii="Times New Roman" w:hAnsi="Times New Roman" w:cs="Times New Roman"/>
          </w:rPr>
          <w:t>Yang</w:t>
        </w:r>
      </w:hyperlink>
      <w:r w:rsidR="007F775C" w:rsidRPr="00F33E3D">
        <w:rPr>
          <w:rFonts w:ascii="Times New Roman" w:hAnsi="Times New Roman" w:cs="Times New Roman"/>
        </w:rPr>
        <w:t>, Q</w:t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, </w:t>
      </w:r>
      <w:hyperlink r:id="rId13" w:history="1">
        <w:r w:rsidR="007F775C" w:rsidRPr="00F33E3D">
          <w:rPr>
            <w:rFonts w:ascii="Times New Roman" w:hAnsi="Times New Roman" w:cs="Times New Roman"/>
          </w:rPr>
          <w:t>Lopez</w:t>
        </w:r>
      </w:hyperlink>
      <w:r w:rsidR="007F775C" w:rsidRPr="00F33E3D">
        <w:rPr>
          <w:rFonts w:ascii="Times New Roman" w:hAnsi="Times New Roman" w:cs="Times New Roman"/>
        </w:rPr>
        <w:t xml:space="preserve"> M.J.</w:t>
      </w:r>
      <w:r w:rsidR="007F775C" w:rsidRPr="00F33E3D">
        <w:rPr>
          <w:rFonts w:ascii="Times New Roman" w:hAnsi="Times New Roman" w:cs="Times New Roman"/>
          <w:bCs/>
        </w:rPr>
        <w:t xml:space="preserve"> </w:t>
      </w:r>
      <w:r w:rsidR="007F775C" w:rsidRPr="00F33E3D">
        <w:rPr>
          <w:rFonts w:ascii="Times New Roman" w:hAnsi="Times New Roman" w:cs="Times New Roman"/>
          <w:bCs/>
          <w:lang w:val="uk-UA"/>
        </w:rPr>
        <w:t xml:space="preserve">(2021). </w:t>
      </w:r>
      <w:r w:rsidR="007F775C" w:rsidRPr="00F33E3D">
        <w:rPr>
          <w:rFonts w:ascii="Times New Roman" w:hAnsi="Times New Roman" w:cs="Times New Roman"/>
          <w:bCs/>
        </w:rPr>
        <w:t>The Equine Hoof: Laminitis, Progenitor (Stem) Cells, and Therapy Development</w:t>
      </w:r>
      <w:r w:rsidR="007F775C" w:rsidRPr="00F33E3D">
        <w:rPr>
          <w:rFonts w:ascii="Times New Roman" w:hAnsi="Times New Roman" w:cs="Times New Roman"/>
          <w:bCs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</w:t>
      </w:r>
      <w:proofErr w:type="spellStart"/>
      <w:r w:rsidR="007F775C" w:rsidRPr="00F33E3D">
        <w:rPr>
          <w:rFonts w:ascii="Times New Roman" w:hAnsi="Times New Roman" w:cs="Times New Roman"/>
        </w:rPr>
        <w:t>Toxicol</w:t>
      </w:r>
      <w:proofErr w:type="spellEnd"/>
      <w:r w:rsidR="007F775C" w:rsidRPr="00F33E3D">
        <w:rPr>
          <w:rFonts w:ascii="Times New Roman" w:hAnsi="Times New Roman" w:cs="Times New Roman"/>
        </w:rPr>
        <w:t xml:space="preserve"> </w:t>
      </w:r>
      <w:proofErr w:type="spellStart"/>
      <w:r w:rsidR="007F775C" w:rsidRPr="00F33E3D">
        <w:rPr>
          <w:rFonts w:ascii="Times New Roman" w:hAnsi="Times New Roman" w:cs="Times New Roman"/>
        </w:rPr>
        <w:t>Pathol</w:t>
      </w:r>
      <w:proofErr w:type="spellEnd"/>
      <w:r w:rsidR="007F775C" w:rsidRPr="00F33E3D">
        <w:rPr>
          <w:rFonts w:ascii="Times New Roman" w:hAnsi="Times New Roman" w:cs="Times New Roman"/>
          <w:lang w:val="uk-UA"/>
        </w:rPr>
        <w:t xml:space="preserve">, </w:t>
      </w:r>
      <w:r w:rsidR="007F775C" w:rsidRPr="00F33E3D">
        <w:rPr>
          <w:rFonts w:ascii="Times New Roman" w:hAnsi="Times New Roman" w:cs="Times New Roman"/>
        </w:rPr>
        <w:t>49(7)</w:t>
      </w:r>
      <w:r w:rsidR="007F775C" w:rsidRPr="00F33E3D">
        <w:rPr>
          <w:rFonts w:ascii="Times New Roman" w:hAnsi="Times New Roman" w:cs="Times New Roman"/>
          <w:lang w:val="uk-UA"/>
        </w:rPr>
        <w:t xml:space="preserve">, </w:t>
      </w:r>
      <w:r w:rsidR="007F775C" w:rsidRPr="00F33E3D">
        <w:rPr>
          <w:rFonts w:ascii="Times New Roman" w:hAnsi="Times New Roman" w:cs="Times New Roman"/>
        </w:rPr>
        <w:t>1294–1307</w:t>
      </w:r>
      <w:r w:rsidR="007F775C" w:rsidRPr="00F33E3D">
        <w:rPr>
          <w:rFonts w:ascii="Times New Roman" w:hAnsi="Times New Roman" w:cs="Times New Roman"/>
          <w:lang w:val="uk-UA"/>
        </w:rPr>
        <w:t>.</w:t>
      </w:r>
      <w:r w:rsidR="007F775C" w:rsidRPr="00F33E3D">
        <w:rPr>
          <w:rFonts w:ascii="Times New Roman" w:hAnsi="Times New Roman" w:cs="Times New Roman"/>
        </w:rPr>
        <w:t xml:space="preserve"> </w:t>
      </w:r>
      <w:proofErr w:type="spellStart"/>
      <w:r w:rsidR="007F775C" w:rsidRPr="00F33E3D">
        <w:rPr>
          <w:rFonts w:ascii="Times New Roman" w:hAnsi="Times New Roman" w:cs="Times New Roman"/>
        </w:rPr>
        <w:t>doi</w:t>
      </w:r>
      <w:proofErr w:type="spellEnd"/>
      <w:r w:rsidR="007F775C" w:rsidRPr="00F33E3D">
        <w:rPr>
          <w:rFonts w:ascii="Times New Roman" w:hAnsi="Times New Roman" w:cs="Times New Roman"/>
        </w:rPr>
        <w:t>: 10.1177/0192623319880469</w:t>
      </w:r>
      <w:r w:rsidR="007F775C" w:rsidRPr="00F33E3D">
        <w:rPr>
          <w:rFonts w:ascii="Times New Roman" w:hAnsi="Times New Roman" w:cs="Times New Roman"/>
          <w:lang w:val="uk-UA"/>
        </w:rPr>
        <w:t>.</w:t>
      </w:r>
    </w:p>
    <w:p w14:paraId="63C13D4B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lang w:val="uk-UA"/>
        </w:rPr>
      </w:pPr>
      <w:r w:rsidRPr="00F33E3D">
        <w:rPr>
          <w:rFonts w:ascii="Times New Roman" w:hAnsi="Times New Roman" w:cs="Times New Roman"/>
        </w:rPr>
        <w:t>Eustace</w:t>
      </w:r>
      <w:r w:rsidRPr="00F33E3D">
        <w:rPr>
          <w:rFonts w:ascii="Times New Roman" w:hAnsi="Times New Roman" w:cs="Times New Roman"/>
          <w:lang w:val="uk-UA"/>
        </w:rPr>
        <w:t>,</w:t>
      </w:r>
      <w:r w:rsidRPr="00F33E3D">
        <w:rPr>
          <w:rFonts w:ascii="Times New Roman" w:hAnsi="Times New Roman" w:cs="Times New Roman"/>
        </w:rPr>
        <w:t xml:space="preserve"> R.A.</w:t>
      </w:r>
      <w:r w:rsidRPr="00F33E3D">
        <w:rPr>
          <w:rFonts w:ascii="Times New Roman" w:hAnsi="Times New Roman" w:cs="Times New Roman"/>
          <w:lang w:val="uk-UA"/>
        </w:rPr>
        <w:t xml:space="preserve">, </w:t>
      </w:r>
      <w:r w:rsidRPr="00F33E3D">
        <w:rPr>
          <w:rFonts w:ascii="Times New Roman" w:hAnsi="Times New Roman" w:cs="Times New Roman"/>
        </w:rPr>
        <w:t>Cripps</w:t>
      </w:r>
      <w:r w:rsidRPr="00F33E3D">
        <w:rPr>
          <w:rFonts w:ascii="Times New Roman" w:hAnsi="Times New Roman" w:cs="Times New Roman"/>
          <w:lang w:val="uk-UA"/>
        </w:rPr>
        <w:t>,</w:t>
      </w:r>
      <w:r w:rsidRPr="00F33E3D">
        <w:rPr>
          <w:rFonts w:ascii="Times New Roman" w:hAnsi="Times New Roman" w:cs="Times New Roman"/>
        </w:rPr>
        <w:t xml:space="preserve"> P.J. </w:t>
      </w:r>
      <w:r w:rsidRPr="00F33E3D">
        <w:rPr>
          <w:rFonts w:ascii="Times New Roman" w:hAnsi="Times New Roman" w:cs="Times New Roman"/>
          <w:lang w:val="uk-UA"/>
        </w:rPr>
        <w:t xml:space="preserve">(1999). </w:t>
      </w:r>
      <w:r w:rsidRPr="00F33E3D">
        <w:rPr>
          <w:rFonts w:ascii="Times New Roman" w:hAnsi="Times New Roman" w:cs="Times New Roman"/>
        </w:rPr>
        <w:t xml:space="preserve">Factors involved in the prognosis of laminitis in the UK.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J, </w:t>
      </w:r>
      <w:r w:rsidRPr="00F33E3D">
        <w:rPr>
          <w:rFonts w:ascii="Times New Roman" w:hAnsi="Times New Roman" w:cs="Times New Roman"/>
          <w:bCs/>
          <w:lang w:val="uk-UA"/>
        </w:rPr>
        <w:t>31(5), 433–442.</w:t>
      </w:r>
    </w:p>
    <w:p w14:paraId="0759439C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Alford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P., </w:t>
      </w:r>
      <w:proofErr w:type="spellStart"/>
      <w:r w:rsidRPr="00F33E3D">
        <w:rPr>
          <w:rFonts w:ascii="Times New Roman" w:hAnsi="Times New Roman" w:cs="Times New Roman"/>
          <w:lang w:val="uk-UA"/>
        </w:rPr>
        <w:t>Geller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S., </w:t>
      </w:r>
      <w:proofErr w:type="spellStart"/>
      <w:r w:rsidRPr="00F33E3D">
        <w:rPr>
          <w:rFonts w:ascii="Times New Roman" w:hAnsi="Times New Roman" w:cs="Times New Roman"/>
          <w:lang w:val="uk-UA"/>
        </w:rPr>
        <w:t>Richardson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B. (2001). A </w:t>
      </w:r>
      <w:proofErr w:type="spellStart"/>
      <w:r w:rsidRPr="00F33E3D">
        <w:rPr>
          <w:rFonts w:ascii="Times New Roman" w:hAnsi="Times New Roman" w:cs="Times New Roman"/>
          <w:lang w:val="uk-UA"/>
        </w:rPr>
        <w:t>multicenter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F33E3D">
        <w:rPr>
          <w:rFonts w:ascii="Times New Roman" w:hAnsi="Times New Roman" w:cs="Times New Roman"/>
          <w:lang w:val="uk-UA"/>
        </w:rPr>
        <w:t>matched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case-control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study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risk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factors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for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Prev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Med</w:t>
      </w:r>
      <w:proofErr w:type="spellEnd"/>
      <w:r w:rsidRPr="00F33E3D">
        <w:rPr>
          <w:rFonts w:ascii="Times New Roman" w:hAnsi="Times New Roman" w:cs="Times New Roman"/>
          <w:lang w:val="uk-UA"/>
        </w:rPr>
        <w:t>, 49, 209–222.</w:t>
      </w:r>
    </w:p>
    <w:p w14:paraId="06837797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Bailey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S.R., </w:t>
      </w:r>
      <w:proofErr w:type="spellStart"/>
      <w:r w:rsidRPr="00F33E3D">
        <w:rPr>
          <w:rFonts w:ascii="Times New Roman" w:hAnsi="Times New Roman" w:cs="Times New Roman"/>
          <w:lang w:val="uk-UA"/>
        </w:rPr>
        <w:t>Menzies-Gow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N.J., </w:t>
      </w:r>
      <w:proofErr w:type="spellStart"/>
      <w:r w:rsidRPr="00F33E3D">
        <w:rPr>
          <w:rFonts w:ascii="Times New Roman" w:hAnsi="Times New Roman" w:cs="Times New Roman"/>
          <w:lang w:val="uk-UA"/>
        </w:rPr>
        <w:t>Harris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P.A. (2007). </w:t>
      </w:r>
      <w:proofErr w:type="spellStart"/>
      <w:r w:rsidRPr="00F33E3D">
        <w:rPr>
          <w:rFonts w:ascii="Times New Roman" w:hAnsi="Times New Roman" w:cs="Times New Roman"/>
          <w:lang w:val="uk-UA"/>
        </w:rPr>
        <w:t>Effect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dietary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fructans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and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dexamethasone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administration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the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insulin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response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ponies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predisposed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to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>. JAVMA, 231, 1365–1373.</w:t>
      </w:r>
    </w:p>
    <w:p w14:paraId="7C8F8D01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Harris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P., </w:t>
      </w:r>
      <w:proofErr w:type="spellStart"/>
      <w:r w:rsidRPr="00F33E3D">
        <w:rPr>
          <w:rFonts w:ascii="Times New Roman" w:hAnsi="Times New Roman" w:cs="Times New Roman"/>
          <w:lang w:val="uk-UA"/>
        </w:rPr>
        <w:t>Bailey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S.R., </w:t>
      </w:r>
      <w:proofErr w:type="spellStart"/>
      <w:r w:rsidRPr="00F33E3D">
        <w:rPr>
          <w:rFonts w:ascii="Times New Roman" w:hAnsi="Times New Roman" w:cs="Times New Roman"/>
          <w:lang w:val="uk-UA"/>
        </w:rPr>
        <w:t>Elliot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J.P. (2006). </w:t>
      </w:r>
      <w:proofErr w:type="spellStart"/>
      <w:r w:rsidRPr="00F33E3D">
        <w:rPr>
          <w:rFonts w:ascii="Times New Roman" w:hAnsi="Times New Roman" w:cs="Times New Roman"/>
          <w:lang w:val="uk-UA"/>
        </w:rPr>
        <w:t>Countermeasures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for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pasture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associated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ponies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and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horses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J. </w:t>
      </w:r>
      <w:proofErr w:type="spellStart"/>
      <w:r w:rsidRPr="00F33E3D">
        <w:rPr>
          <w:rFonts w:ascii="Times New Roman" w:hAnsi="Times New Roman" w:cs="Times New Roman"/>
          <w:lang w:val="uk-UA"/>
        </w:rPr>
        <w:t>Nutr</w:t>
      </w:r>
      <w:proofErr w:type="spellEnd"/>
      <w:r w:rsidRPr="00F33E3D">
        <w:rPr>
          <w:rFonts w:ascii="Times New Roman" w:hAnsi="Times New Roman" w:cs="Times New Roman"/>
          <w:lang w:val="uk-UA"/>
        </w:rPr>
        <w:t>, 136, 2114–2121.</w:t>
      </w:r>
    </w:p>
    <w:p w14:paraId="2A216590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Longland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A.C., </w:t>
      </w:r>
      <w:proofErr w:type="spellStart"/>
      <w:r w:rsidRPr="00F33E3D">
        <w:rPr>
          <w:rFonts w:ascii="Times New Roman" w:hAnsi="Times New Roman" w:cs="Times New Roman"/>
          <w:lang w:val="uk-UA"/>
        </w:rPr>
        <w:t>Byrd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B.M. (2006). </w:t>
      </w:r>
      <w:proofErr w:type="spellStart"/>
      <w:r w:rsidRPr="00F33E3D">
        <w:rPr>
          <w:rFonts w:ascii="Times New Roman" w:hAnsi="Times New Roman" w:cs="Times New Roman"/>
          <w:lang w:val="uk-UA"/>
        </w:rPr>
        <w:t>Pasture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nonstructural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carbohydrates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and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J. </w:t>
      </w:r>
      <w:proofErr w:type="spellStart"/>
      <w:r w:rsidRPr="00F33E3D">
        <w:rPr>
          <w:rFonts w:ascii="Times New Roman" w:hAnsi="Times New Roman" w:cs="Times New Roman"/>
          <w:lang w:val="uk-UA"/>
        </w:rPr>
        <w:t>Nutr</w:t>
      </w:r>
      <w:proofErr w:type="spellEnd"/>
      <w:r w:rsidRPr="00F33E3D">
        <w:rPr>
          <w:rFonts w:ascii="Times New Roman" w:hAnsi="Times New Roman" w:cs="Times New Roman"/>
          <w:lang w:val="uk-UA"/>
        </w:rPr>
        <w:t>, 136, 2099–2102.</w:t>
      </w:r>
    </w:p>
    <w:p w14:paraId="5E420513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Van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Eps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A.W., </w:t>
      </w:r>
      <w:proofErr w:type="spellStart"/>
      <w:r w:rsidRPr="00F33E3D">
        <w:rPr>
          <w:rFonts w:ascii="Times New Roman" w:hAnsi="Times New Roman" w:cs="Times New Roman"/>
          <w:lang w:val="uk-UA"/>
        </w:rPr>
        <w:t>Pollitt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C.C. (2006).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induced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with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oligofructose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>. J, 38, 203–208.</w:t>
      </w:r>
    </w:p>
    <w:p w14:paraId="25C999D9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Laat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M.A., </w:t>
      </w:r>
      <w:proofErr w:type="spellStart"/>
      <w:r w:rsidRPr="00F33E3D">
        <w:rPr>
          <w:rFonts w:ascii="Times New Roman" w:hAnsi="Times New Roman" w:cs="Times New Roman"/>
          <w:lang w:val="uk-UA"/>
        </w:rPr>
        <w:t>McGowan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C.M., </w:t>
      </w:r>
      <w:proofErr w:type="spellStart"/>
      <w:r w:rsidRPr="00F33E3D">
        <w:rPr>
          <w:rFonts w:ascii="Times New Roman" w:hAnsi="Times New Roman" w:cs="Times New Roman"/>
          <w:lang w:val="uk-UA"/>
        </w:rPr>
        <w:t>Sillence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M.N., </w:t>
      </w:r>
      <w:proofErr w:type="spellStart"/>
      <w:r w:rsidRPr="00F33E3D">
        <w:rPr>
          <w:rFonts w:ascii="Times New Roman" w:hAnsi="Times New Roman" w:cs="Times New Roman"/>
          <w:lang w:val="uk-UA"/>
        </w:rPr>
        <w:t>Pollitt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C.C. (2010).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induced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by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48 h </w:t>
      </w:r>
      <w:proofErr w:type="spellStart"/>
      <w:r w:rsidRPr="00F33E3D">
        <w:rPr>
          <w:rFonts w:ascii="Times New Roman" w:hAnsi="Times New Roman" w:cs="Times New Roman"/>
          <w:lang w:val="uk-UA"/>
        </w:rPr>
        <w:t>hyperinsulinaemia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Standardbred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horses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J, 42(2), 129–135.</w:t>
      </w:r>
    </w:p>
    <w:p w14:paraId="421FDB8B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Pollitt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C.C., </w:t>
      </w:r>
      <w:proofErr w:type="spellStart"/>
      <w:r w:rsidRPr="00F33E3D">
        <w:rPr>
          <w:rFonts w:ascii="Times New Roman" w:hAnsi="Times New Roman" w:cs="Times New Roman"/>
          <w:lang w:val="uk-UA"/>
        </w:rPr>
        <w:t>Visser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M.B., </w:t>
      </w:r>
      <w:proofErr w:type="spellStart"/>
      <w:r w:rsidRPr="00F33E3D">
        <w:rPr>
          <w:rFonts w:ascii="Times New Roman" w:hAnsi="Times New Roman" w:cs="Times New Roman"/>
          <w:lang w:val="uk-UA"/>
        </w:rPr>
        <w:t>Visser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M.B. (2010). </w:t>
      </w:r>
      <w:proofErr w:type="spellStart"/>
      <w:r w:rsidRPr="00F33E3D">
        <w:rPr>
          <w:rFonts w:ascii="Times New Roman" w:hAnsi="Times New Roman" w:cs="Times New Roman"/>
          <w:lang w:val="uk-UA"/>
        </w:rPr>
        <w:t>Carbohydrate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alimentary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overload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Clin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North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Am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Pract</w:t>
      </w:r>
      <w:proofErr w:type="spellEnd"/>
      <w:r w:rsidRPr="00F33E3D">
        <w:rPr>
          <w:rFonts w:ascii="Times New Roman" w:hAnsi="Times New Roman" w:cs="Times New Roman"/>
          <w:lang w:val="uk-UA"/>
        </w:rPr>
        <w:t>, 26(1), 65–78.</w:t>
      </w:r>
    </w:p>
    <w:p w14:paraId="5B3648CC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Pollitt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C.C., </w:t>
      </w:r>
      <w:r w:rsidRPr="00F33E3D">
        <w:rPr>
          <w:rFonts w:ascii="Times New Roman" w:hAnsi="Times New Roman" w:cs="Times New Roman"/>
        </w:rPr>
        <w:t>Davies</w:t>
      </w:r>
      <w:r w:rsidRPr="00F33E3D">
        <w:rPr>
          <w:rFonts w:ascii="Times New Roman" w:hAnsi="Times New Roman" w:cs="Times New Roman"/>
          <w:lang w:val="uk-UA"/>
        </w:rPr>
        <w:t xml:space="preserve">, </w:t>
      </w:r>
      <w:r w:rsidRPr="00F33E3D">
        <w:rPr>
          <w:rFonts w:ascii="Times New Roman" w:hAnsi="Times New Roman" w:cs="Times New Roman"/>
        </w:rPr>
        <w:t xml:space="preserve">C.T. </w:t>
      </w:r>
      <w:r w:rsidRPr="00F33E3D">
        <w:rPr>
          <w:rFonts w:ascii="Times New Roman" w:hAnsi="Times New Roman" w:cs="Times New Roman"/>
          <w:lang w:val="uk-UA"/>
        </w:rPr>
        <w:t xml:space="preserve">(1998).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its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development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post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alimentary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carbohydrate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overload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coincides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with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increased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sublamellar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blood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flow</w:t>
      </w:r>
      <w:proofErr w:type="spellEnd"/>
      <w:r w:rsidRPr="00F33E3D">
        <w:rPr>
          <w:rFonts w:ascii="Times New Roman" w:hAnsi="Times New Roman" w:cs="Times New Roman"/>
          <w:lang w:val="uk-UA"/>
        </w:rPr>
        <w:t>.</w:t>
      </w:r>
      <w:r w:rsidRPr="00F33E3D">
        <w:rPr>
          <w:rFonts w:ascii="Times New Roman" w:hAnsi="Times New Roman" w:cs="Times New Roman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>. J.</w:t>
      </w:r>
      <w:r w:rsidRPr="00F33E3D">
        <w:rPr>
          <w:rFonts w:ascii="Times New Roman" w:hAnsi="Times New Roman" w:cs="Times New Roman"/>
        </w:rPr>
        <w:t xml:space="preserve"> </w:t>
      </w:r>
      <w:r w:rsidRPr="00F33E3D">
        <w:rPr>
          <w:rFonts w:ascii="Times New Roman" w:hAnsi="Times New Roman" w:cs="Times New Roman"/>
          <w:lang w:val="uk-UA"/>
        </w:rPr>
        <w:t>26</w:t>
      </w:r>
      <w:r w:rsidRPr="00F33E3D">
        <w:rPr>
          <w:rFonts w:ascii="Times New Roman" w:hAnsi="Times New Roman" w:cs="Times New Roman"/>
          <w:bCs/>
          <w:lang w:val="uk-UA"/>
        </w:rPr>
        <w:t>, 125–132.</w:t>
      </w:r>
    </w:p>
    <w:p w14:paraId="4C93AA20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French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K.R., </w:t>
      </w:r>
      <w:proofErr w:type="spellStart"/>
      <w:r w:rsidRPr="00F33E3D">
        <w:rPr>
          <w:rFonts w:ascii="Times New Roman" w:hAnsi="Times New Roman" w:cs="Times New Roman"/>
          <w:lang w:val="uk-UA"/>
        </w:rPr>
        <w:t>Pollitt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C.C. (2004).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loss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hemidesmosome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ultrastructure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correlates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to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dose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oligofructose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induction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model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>. J, 36, 230–235.</w:t>
      </w:r>
    </w:p>
    <w:p w14:paraId="57F27CAB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Milinovich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G.J., </w:t>
      </w:r>
      <w:proofErr w:type="spellStart"/>
      <w:r w:rsidRPr="00F33E3D">
        <w:rPr>
          <w:rFonts w:ascii="Times New Roman" w:hAnsi="Times New Roman" w:cs="Times New Roman"/>
          <w:lang w:val="uk-UA"/>
        </w:rPr>
        <w:t>Trott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D.J., </w:t>
      </w:r>
      <w:proofErr w:type="spellStart"/>
      <w:r w:rsidRPr="00F33E3D">
        <w:rPr>
          <w:rFonts w:ascii="Times New Roman" w:hAnsi="Times New Roman" w:cs="Times New Roman"/>
          <w:lang w:val="uk-UA"/>
        </w:rPr>
        <w:t>Burrell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P.C. (2006). </w:t>
      </w:r>
      <w:proofErr w:type="spellStart"/>
      <w:r w:rsidRPr="00F33E3D">
        <w:rPr>
          <w:rFonts w:ascii="Times New Roman" w:hAnsi="Times New Roman" w:cs="Times New Roman"/>
          <w:lang w:val="uk-UA"/>
        </w:rPr>
        <w:t>Changes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hindgut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bacterial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populations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during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oligofructose-induced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Environ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Microbiol</w:t>
      </w:r>
      <w:proofErr w:type="spellEnd"/>
      <w:r w:rsidRPr="00F33E3D">
        <w:rPr>
          <w:rFonts w:ascii="Times New Roman" w:hAnsi="Times New Roman" w:cs="Times New Roman"/>
          <w:lang w:val="uk-UA"/>
        </w:rPr>
        <w:t>, 8, 885–898.</w:t>
      </w:r>
    </w:p>
    <w:p w14:paraId="0CA58D4E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Nourian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A.R., </w:t>
      </w:r>
      <w:proofErr w:type="spellStart"/>
      <w:r w:rsidRPr="00F33E3D">
        <w:rPr>
          <w:rFonts w:ascii="Times New Roman" w:hAnsi="Times New Roman" w:cs="Times New Roman"/>
          <w:lang w:val="uk-UA"/>
        </w:rPr>
        <w:t>Baldwin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G.I., </w:t>
      </w:r>
      <w:proofErr w:type="spellStart"/>
      <w:r w:rsidRPr="00F33E3D">
        <w:rPr>
          <w:rFonts w:ascii="Times New Roman" w:hAnsi="Times New Roman" w:cs="Times New Roman"/>
          <w:lang w:val="uk-UA"/>
        </w:rPr>
        <w:t>Van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Eps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A.W. (2007).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ultrastructural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lesions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detected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24–30 </w:t>
      </w:r>
      <w:proofErr w:type="spellStart"/>
      <w:r w:rsidRPr="00F33E3D">
        <w:rPr>
          <w:rFonts w:ascii="Times New Roman" w:hAnsi="Times New Roman" w:cs="Times New Roman"/>
          <w:lang w:val="uk-UA"/>
        </w:rPr>
        <w:t>hours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after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induction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with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oligofructose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>. J, 39, 360–364.</w:t>
      </w:r>
    </w:p>
    <w:p w14:paraId="462AB35D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Zerpa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H., </w:t>
      </w:r>
      <w:proofErr w:type="spellStart"/>
      <w:r w:rsidRPr="00F33E3D">
        <w:rPr>
          <w:rFonts w:ascii="Times New Roman" w:hAnsi="Times New Roman" w:cs="Times New Roman"/>
          <w:lang w:val="uk-UA"/>
        </w:rPr>
        <w:t>Vega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F., </w:t>
      </w:r>
      <w:proofErr w:type="spellStart"/>
      <w:r w:rsidRPr="00F33E3D">
        <w:rPr>
          <w:rFonts w:ascii="Times New Roman" w:hAnsi="Times New Roman" w:cs="Times New Roman"/>
          <w:lang w:val="uk-UA"/>
        </w:rPr>
        <w:t>Vasquez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 (2005). </w:t>
      </w:r>
      <w:proofErr w:type="spellStart"/>
      <w:r w:rsidRPr="00F33E3D">
        <w:rPr>
          <w:rFonts w:ascii="Times New Roman" w:hAnsi="Times New Roman" w:cs="Times New Roman"/>
          <w:lang w:val="uk-UA"/>
        </w:rPr>
        <w:t>Effect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acute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sublethal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endotoxaemia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vitro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digital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vascular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reactivity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horses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J.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Med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a </w:t>
      </w:r>
      <w:proofErr w:type="spellStart"/>
      <w:r w:rsidRPr="00F33E3D">
        <w:rPr>
          <w:rFonts w:ascii="Times New Roman" w:hAnsi="Times New Roman" w:cs="Times New Roman"/>
          <w:lang w:val="uk-UA"/>
        </w:rPr>
        <w:t>Physiol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Pathol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Clin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Med</w:t>
      </w:r>
      <w:proofErr w:type="spellEnd"/>
      <w:r w:rsidRPr="00F33E3D">
        <w:rPr>
          <w:rFonts w:ascii="Times New Roman" w:hAnsi="Times New Roman" w:cs="Times New Roman"/>
          <w:lang w:val="uk-UA"/>
        </w:rPr>
        <w:t>, 52. 67–73.</w:t>
      </w:r>
    </w:p>
    <w:p w14:paraId="6F2FE24E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Bailey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S.R., </w:t>
      </w:r>
      <w:proofErr w:type="spellStart"/>
      <w:r w:rsidRPr="00F33E3D">
        <w:rPr>
          <w:rFonts w:ascii="Times New Roman" w:hAnsi="Times New Roman" w:cs="Times New Roman"/>
          <w:lang w:val="uk-UA"/>
        </w:rPr>
        <w:t>Baillon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M.L., </w:t>
      </w:r>
      <w:proofErr w:type="spellStart"/>
      <w:r w:rsidRPr="00F33E3D">
        <w:rPr>
          <w:rFonts w:ascii="Times New Roman" w:hAnsi="Times New Roman" w:cs="Times New Roman"/>
          <w:lang w:val="uk-UA"/>
        </w:rPr>
        <w:t>Rycroft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A.N. (2003). </w:t>
      </w:r>
      <w:proofErr w:type="spellStart"/>
      <w:r w:rsidRPr="00F33E3D">
        <w:rPr>
          <w:rFonts w:ascii="Times New Roman" w:hAnsi="Times New Roman" w:cs="Times New Roman"/>
          <w:lang w:val="uk-UA"/>
        </w:rPr>
        <w:t>Identiﬁcation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cecal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bacteria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producing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amines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vitro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model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carbohydrate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overload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Appl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Environ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Microbiol</w:t>
      </w:r>
      <w:proofErr w:type="spellEnd"/>
      <w:r w:rsidRPr="00F33E3D">
        <w:rPr>
          <w:rFonts w:ascii="Times New Roman" w:hAnsi="Times New Roman" w:cs="Times New Roman"/>
          <w:lang w:val="uk-UA"/>
        </w:rPr>
        <w:t>, 69, 2087–2093.</w:t>
      </w:r>
    </w:p>
    <w:p w14:paraId="1B09BD47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Jassim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R.A., </w:t>
      </w:r>
      <w:proofErr w:type="spellStart"/>
      <w:r w:rsidRPr="00F33E3D">
        <w:rPr>
          <w:rFonts w:ascii="Times New Roman" w:hAnsi="Times New Roman" w:cs="Times New Roman"/>
          <w:lang w:val="uk-UA"/>
        </w:rPr>
        <w:t>Scott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P.T., </w:t>
      </w:r>
      <w:proofErr w:type="spellStart"/>
      <w:r w:rsidRPr="00F33E3D">
        <w:rPr>
          <w:rFonts w:ascii="Times New Roman" w:hAnsi="Times New Roman" w:cs="Times New Roman"/>
          <w:lang w:val="uk-UA"/>
        </w:rPr>
        <w:t>Trebbin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A.L. (2005). </w:t>
      </w:r>
      <w:proofErr w:type="spellStart"/>
      <w:r w:rsidRPr="00F33E3D">
        <w:rPr>
          <w:rFonts w:ascii="Times New Roman" w:hAnsi="Times New Roman" w:cs="Times New Roman"/>
          <w:lang w:val="uk-UA"/>
        </w:rPr>
        <w:t>The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genetic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diversity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lactic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acid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producing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bacteria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the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gastrointestinal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tract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FEMS </w:t>
      </w:r>
      <w:proofErr w:type="spellStart"/>
      <w:r w:rsidRPr="00F33E3D">
        <w:rPr>
          <w:rFonts w:ascii="Times New Roman" w:hAnsi="Times New Roman" w:cs="Times New Roman"/>
          <w:lang w:val="uk-UA"/>
        </w:rPr>
        <w:t>Microbiol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Lett</w:t>
      </w:r>
      <w:proofErr w:type="spellEnd"/>
      <w:r w:rsidRPr="00F33E3D">
        <w:rPr>
          <w:rFonts w:ascii="Times New Roman" w:hAnsi="Times New Roman" w:cs="Times New Roman"/>
          <w:lang w:val="uk-UA"/>
        </w:rPr>
        <w:t>, 248, 75–81.</w:t>
      </w:r>
    </w:p>
    <w:p w14:paraId="5FAF18D8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Belknap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J.K., </w:t>
      </w:r>
      <w:proofErr w:type="spellStart"/>
      <w:r w:rsidRPr="00F33E3D">
        <w:rPr>
          <w:rFonts w:ascii="Times New Roman" w:hAnsi="Times New Roman" w:cs="Times New Roman"/>
          <w:lang w:val="uk-UA"/>
        </w:rPr>
        <w:t>Black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S.J. (2012). </w:t>
      </w:r>
      <w:proofErr w:type="spellStart"/>
      <w:r w:rsidRPr="00F33E3D">
        <w:rPr>
          <w:rFonts w:ascii="Times New Roman" w:hAnsi="Times New Roman" w:cs="Times New Roman"/>
          <w:lang w:val="uk-UA"/>
        </w:rPr>
        <w:t>Sepsis-related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J, 44(6):738–740.</w:t>
      </w:r>
    </w:p>
    <w:p w14:paraId="5B58FE51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Kyaw-Tanner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M.С., </w:t>
      </w:r>
      <w:proofErr w:type="spellStart"/>
      <w:r w:rsidRPr="00F33E3D">
        <w:rPr>
          <w:rFonts w:ascii="Times New Roman" w:hAnsi="Times New Roman" w:cs="Times New Roman"/>
          <w:lang w:val="uk-UA"/>
        </w:rPr>
        <w:t>Pollitt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C.C. (2004).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increased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transcription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matrix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metalloproteinase-2 (MMP-2) </w:t>
      </w:r>
      <w:proofErr w:type="spellStart"/>
      <w:r w:rsidRPr="00F33E3D">
        <w:rPr>
          <w:rFonts w:ascii="Times New Roman" w:hAnsi="Times New Roman" w:cs="Times New Roman"/>
          <w:lang w:val="uk-UA"/>
        </w:rPr>
        <w:t>occurs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during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the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developmental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phase</w:t>
      </w:r>
      <w:proofErr w:type="spellEnd"/>
      <w:r w:rsidRPr="00F33E3D">
        <w:rPr>
          <w:rFonts w:ascii="Times New Roman" w:hAnsi="Times New Roman" w:cs="Times New Roman"/>
          <w:lang w:val="uk-UA"/>
        </w:rPr>
        <w:t>. 36, 221–225.</w:t>
      </w:r>
    </w:p>
    <w:p w14:paraId="00216031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Ragan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, H.A.,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Nacht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, S.,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Lee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, G.R.,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Bishop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, C.R,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Cartwright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, G.E. (1969).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Effect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of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ceruloplasmin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on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plasma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iron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in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copper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deficit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swine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Аmег.J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Physiology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>, 217, 5, 1320</w:t>
      </w:r>
      <w:r w:rsidRPr="00F33E3D">
        <w:rPr>
          <w:rFonts w:ascii="Times New Roman" w:eastAsia="Times New Roman" w:hAnsi="Times New Roman" w:cs="Times New Roman"/>
          <w:lang w:val="uk-UA"/>
        </w:rPr>
        <w:t>–</w:t>
      </w:r>
      <w:r w:rsidRPr="00F33E3D">
        <w:rPr>
          <w:rFonts w:ascii="Times New Roman" w:eastAsia="Times New Roman" w:hAnsi="Times New Roman" w:cs="Times New Roman"/>
          <w:lang w:val="uk-UA" w:eastAsia="ru-RU"/>
        </w:rPr>
        <w:t>1323.</w:t>
      </w:r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doi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>: 10.1152/ajplegacy.1969.217.5.1320.</w:t>
      </w:r>
    </w:p>
    <w:p w14:paraId="1B73E775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lastRenderedPageBreak/>
        <w:t>Lazorenko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, A.B.,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Izdepskyi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, </w:t>
      </w:r>
      <w:r w:rsidRPr="00F33E3D">
        <w:rPr>
          <w:rFonts w:ascii="Times New Roman" w:eastAsia="Times New Roman" w:hAnsi="Times New Roman" w:cs="Times New Roman"/>
        </w:rPr>
        <w:t>V</w:t>
      </w:r>
      <w:r w:rsidRPr="00F33E3D">
        <w:rPr>
          <w:rFonts w:ascii="Times New Roman" w:eastAsia="Times New Roman" w:hAnsi="Times New Roman" w:cs="Times New Roman"/>
          <w:lang w:val="uk-UA"/>
        </w:rPr>
        <w:t>.</w:t>
      </w:r>
      <w:r w:rsidRPr="00F33E3D">
        <w:rPr>
          <w:rFonts w:ascii="Times New Roman" w:eastAsia="Times New Roman" w:hAnsi="Times New Roman" w:cs="Times New Roman"/>
        </w:rPr>
        <w:t>Y</w:t>
      </w:r>
      <w:r w:rsidRPr="00F33E3D">
        <w:rPr>
          <w:rFonts w:ascii="Times New Roman" w:eastAsia="Times New Roman" w:hAnsi="Times New Roman" w:cs="Times New Roman"/>
          <w:lang w:val="uk-UA"/>
        </w:rPr>
        <w:t xml:space="preserve">. (2012).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Rol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faktoru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nekrozu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pukhlyn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ta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modyfikovanoho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tsytrulinovanoho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vimentynu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v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rozvytku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imunozalezhnoho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zapalennia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spoluchnotkanynnykh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utvoren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kopyt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u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konei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r w:rsidRPr="00F33E3D">
        <w:rPr>
          <w:rFonts w:ascii="Times New Roman" w:hAnsi="Times New Roman" w:cs="Times New Roman"/>
          <w:lang w:val="uk-UA"/>
        </w:rPr>
        <w:t>[</w:t>
      </w:r>
      <w:r w:rsidRPr="00F33E3D">
        <w:rPr>
          <w:rFonts w:ascii="Times New Roman" w:hAnsi="Times New Roman" w:cs="Times New Roman"/>
        </w:rPr>
        <w:t xml:space="preserve">Tumor necrosis factor and the modified </w:t>
      </w:r>
      <w:proofErr w:type="spellStart"/>
      <w:r w:rsidRPr="00F33E3D">
        <w:rPr>
          <w:rFonts w:ascii="Times New Roman" w:hAnsi="Times New Roman" w:cs="Times New Roman"/>
        </w:rPr>
        <w:t>citrullinated</w:t>
      </w:r>
      <w:proofErr w:type="spellEnd"/>
      <w:r w:rsidRPr="00F33E3D">
        <w:rPr>
          <w:rFonts w:ascii="Times New Roman" w:hAnsi="Times New Roman" w:cs="Times New Roman"/>
        </w:rPr>
        <w:t xml:space="preserve"> </w:t>
      </w:r>
      <w:proofErr w:type="spellStart"/>
      <w:r w:rsidRPr="00F33E3D">
        <w:rPr>
          <w:rFonts w:ascii="Times New Roman" w:hAnsi="Times New Roman" w:cs="Times New Roman"/>
        </w:rPr>
        <w:t>vimentin</w:t>
      </w:r>
      <w:proofErr w:type="spellEnd"/>
      <w:r w:rsidRPr="00F33E3D">
        <w:rPr>
          <w:rFonts w:ascii="Times New Roman" w:hAnsi="Times New Roman" w:cs="Times New Roman"/>
        </w:rPr>
        <w:t xml:space="preserve"> in developing </w:t>
      </w:r>
      <w:proofErr w:type="spellStart"/>
      <w:r w:rsidRPr="00F33E3D">
        <w:rPr>
          <w:rFonts w:ascii="Times New Roman" w:hAnsi="Times New Roman" w:cs="Times New Roman"/>
        </w:rPr>
        <w:t>immunodependent</w:t>
      </w:r>
      <w:proofErr w:type="spellEnd"/>
      <w:r w:rsidRPr="00F33E3D">
        <w:rPr>
          <w:rFonts w:ascii="Times New Roman" w:hAnsi="Times New Roman" w:cs="Times New Roman"/>
        </w:rPr>
        <w:t xml:space="preserve"> inflammation of connective tissue formations of the horses' hoofs</w:t>
      </w:r>
      <w:r w:rsidRPr="00F33E3D">
        <w:rPr>
          <w:rFonts w:ascii="Times New Roman" w:hAnsi="Times New Roman" w:cs="Times New Roman"/>
          <w:lang w:val="uk-UA"/>
        </w:rPr>
        <w:t>]</w:t>
      </w:r>
      <w:r w:rsidRPr="00F33E3D">
        <w:rPr>
          <w:rFonts w:ascii="Times New Roman" w:eastAsia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medytsyna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eastAsia="Times New Roman" w:hAnsi="Times New Roman" w:cs="Times New Roman"/>
          <w:lang w:val="uk-UA"/>
        </w:rPr>
        <w:t>Ukrainy</w:t>
      </w:r>
      <w:proofErr w:type="spellEnd"/>
      <w:r w:rsidRPr="00F33E3D">
        <w:rPr>
          <w:rFonts w:ascii="Times New Roman" w:eastAsia="Times New Roman" w:hAnsi="Times New Roman" w:cs="Times New Roman"/>
          <w:lang w:val="uk-UA"/>
        </w:rPr>
        <w:t>, 1, 27–29</w:t>
      </w:r>
      <w:r w:rsidRPr="00F33E3D">
        <w:rPr>
          <w:rFonts w:ascii="Times New Roman" w:hAnsi="Times New Roman" w:cs="Times New Roman"/>
          <w:lang w:val="uk-UA"/>
        </w:rPr>
        <w:t xml:space="preserve"> [</w:t>
      </w:r>
      <w:r w:rsidRPr="00F33E3D">
        <w:rPr>
          <w:rFonts w:ascii="Times New Roman" w:hAnsi="Times New Roman" w:cs="Times New Roman"/>
        </w:rPr>
        <w:t>in</w:t>
      </w:r>
      <w:r w:rsidRPr="00F33E3D">
        <w:rPr>
          <w:rFonts w:ascii="Times New Roman" w:hAnsi="Times New Roman" w:cs="Times New Roman"/>
          <w:lang w:val="uk-UA"/>
        </w:rPr>
        <w:t xml:space="preserve"> </w:t>
      </w:r>
      <w:r w:rsidRPr="00F33E3D">
        <w:rPr>
          <w:rFonts w:ascii="Times New Roman" w:hAnsi="Times New Roman" w:cs="Times New Roman"/>
        </w:rPr>
        <w:t>Ukrainian</w:t>
      </w:r>
      <w:r w:rsidRPr="00F33E3D">
        <w:rPr>
          <w:rFonts w:ascii="Times New Roman" w:hAnsi="Times New Roman" w:cs="Times New Roman"/>
          <w:lang w:val="uk-UA"/>
        </w:rPr>
        <w:t>].</w:t>
      </w:r>
    </w:p>
    <w:p w14:paraId="48833B10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Шатинська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 xml:space="preserve">, О.А., Іскра, Р.Я., </w:t>
      </w:r>
      <w:proofErr w:type="spellStart"/>
      <w:r w:rsidRPr="00F33E3D">
        <w:rPr>
          <w:rFonts w:ascii="Times New Roman" w:eastAsia="Times New Roman" w:hAnsi="Times New Roman" w:cs="Times New Roman"/>
          <w:lang w:val="uk-UA" w:eastAsia="ru-RU"/>
        </w:rPr>
        <w:t>Сварчевська</w:t>
      </w:r>
      <w:proofErr w:type="spellEnd"/>
      <w:r w:rsidRPr="00F33E3D">
        <w:rPr>
          <w:rFonts w:ascii="Times New Roman" w:eastAsia="Times New Roman" w:hAnsi="Times New Roman" w:cs="Times New Roman"/>
          <w:lang w:val="uk-UA" w:eastAsia="ru-RU"/>
        </w:rPr>
        <w:t>, О.З. (2017). Активність ензимів вуглеводного обміну у м’язовій тканині щурів із експериментальним цукровим діабетом за комплексної дії цитратів магнію і хрому. Біологічні системи, 9(1), 23–27.</w:t>
      </w:r>
    </w:p>
    <w:p w14:paraId="6D7DA894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Wattle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O.A., </w:t>
      </w:r>
      <w:proofErr w:type="spellStart"/>
      <w:r w:rsidRPr="00F33E3D">
        <w:rPr>
          <w:rFonts w:ascii="Times New Roman" w:hAnsi="Times New Roman" w:cs="Times New Roman"/>
          <w:lang w:val="uk-UA"/>
        </w:rPr>
        <w:t>Pollitt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C.C. (2004). </w:t>
      </w:r>
      <w:proofErr w:type="spellStart"/>
      <w:r w:rsidRPr="00F33E3D">
        <w:rPr>
          <w:rFonts w:ascii="Times New Roman" w:hAnsi="Times New Roman" w:cs="Times New Roman"/>
          <w:lang w:val="uk-UA"/>
        </w:rPr>
        <w:t>Lamellar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metabolism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Clinical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Techniques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Practice</w:t>
      </w:r>
      <w:proofErr w:type="spellEnd"/>
      <w:r w:rsidRPr="00F33E3D">
        <w:rPr>
          <w:rFonts w:ascii="Times New Roman" w:hAnsi="Times New Roman" w:cs="Times New Roman"/>
          <w:lang w:val="uk-UA"/>
        </w:rPr>
        <w:t>, 13, 22–33.</w:t>
      </w:r>
    </w:p>
    <w:p w14:paraId="08B938D2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Asplin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K.E., </w:t>
      </w:r>
      <w:proofErr w:type="spellStart"/>
      <w:r w:rsidRPr="00F33E3D">
        <w:rPr>
          <w:rFonts w:ascii="Times New Roman" w:hAnsi="Times New Roman" w:cs="Times New Roman"/>
          <w:lang w:val="uk-UA"/>
        </w:rPr>
        <w:t>Curlewis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J.D., </w:t>
      </w:r>
      <w:proofErr w:type="spellStart"/>
      <w:r w:rsidRPr="00F33E3D">
        <w:rPr>
          <w:rFonts w:ascii="Times New Roman" w:hAnsi="Times New Roman" w:cs="Times New Roman"/>
          <w:lang w:val="uk-UA"/>
        </w:rPr>
        <w:t>McGowan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C.M. (2011). </w:t>
      </w:r>
      <w:proofErr w:type="spellStart"/>
      <w:r w:rsidRPr="00F33E3D">
        <w:rPr>
          <w:rFonts w:ascii="Times New Roman" w:hAnsi="Times New Roman" w:cs="Times New Roman"/>
          <w:lang w:val="uk-UA"/>
        </w:rPr>
        <w:t>Glucose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transport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the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hoof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>. J, 43, 196–201.</w:t>
      </w:r>
    </w:p>
    <w:p w14:paraId="44C577ED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bCs/>
          <w:lang w:val="uk-UA"/>
        </w:rPr>
        <w:t>Treiber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, K.H.,  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Kronfeld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, D.S., 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Geor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, R.J. (2006). 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Insulin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 </w:t>
      </w:r>
      <w:r w:rsidRPr="00F33E3D">
        <w:rPr>
          <w:rFonts w:ascii="Times New Roman" w:hAnsi="Times New Roman" w:cs="Times New Roman"/>
          <w:bCs/>
        </w:rPr>
        <w:t>r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esistance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 </w:t>
      </w:r>
      <w:r w:rsidRPr="00F33E3D">
        <w:rPr>
          <w:rFonts w:ascii="Times New Roman" w:hAnsi="Times New Roman" w:cs="Times New Roman"/>
          <w:bCs/>
        </w:rPr>
        <w:t>e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quids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: </w:t>
      </w:r>
      <w:r w:rsidRPr="00F33E3D">
        <w:rPr>
          <w:rFonts w:ascii="Times New Roman" w:hAnsi="Times New Roman" w:cs="Times New Roman"/>
          <w:bCs/>
        </w:rPr>
        <w:t>p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ossible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 </w:t>
      </w:r>
      <w:r w:rsidRPr="00F33E3D">
        <w:rPr>
          <w:rFonts w:ascii="Times New Roman" w:hAnsi="Times New Roman" w:cs="Times New Roman"/>
          <w:bCs/>
        </w:rPr>
        <w:t>r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ole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 </w:t>
      </w:r>
      <w:r w:rsidRPr="00F33E3D">
        <w:rPr>
          <w:rFonts w:ascii="Times New Roman" w:hAnsi="Times New Roman" w:cs="Times New Roman"/>
          <w:bCs/>
        </w:rPr>
        <w:t>l</w:t>
      </w:r>
      <w:proofErr w:type="spellStart"/>
      <w:r w:rsidRPr="00F33E3D">
        <w:rPr>
          <w:rFonts w:ascii="Times New Roman" w:hAnsi="Times New Roman" w:cs="Times New Roman"/>
          <w:bCs/>
          <w:lang w:val="uk-UA"/>
        </w:rPr>
        <w:t>aminitis</w:t>
      </w:r>
      <w:proofErr w:type="spellEnd"/>
      <w:r w:rsidRPr="00F33E3D">
        <w:rPr>
          <w:rFonts w:ascii="Times New Roman" w:hAnsi="Times New Roman" w:cs="Times New Roman"/>
          <w:bCs/>
          <w:lang w:val="uk-UA"/>
        </w:rPr>
        <w:t xml:space="preserve">. </w:t>
      </w:r>
      <w:r w:rsidRPr="00F33E3D">
        <w:rPr>
          <w:rFonts w:ascii="Times New Roman" w:hAnsi="Times New Roman" w:cs="Times New Roman"/>
          <w:lang w:val="uk-UA"/>
        </w:rPr>
        <w:t xml:space="preserve">J. </w:t>
      </w:r>
      <w:proofErr w:type="spellStart"/>
      <w:r w:rsidRPr="00F33E3D">
        <w:rPr>
          <w:rFonts w:ascii="Times New Roman" w:hAnsi="Times New Roman" w:cs="Times New Roman"/>
          <w:lang w:val="uk-UA"/>
        </w:rPr>
        <w:t>Nutr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</w:t>
      </w:r>
      <w:r w:rsidRPr="00F33E3D">
        <w:rPr>
          <w:rFonts w:ascii="Times New Roman" w:hAnsi="Times New Roman" w:cs="Times New Roman"/>
          <w:bCs/>
          <w:lang w:val="uk-UA"/>
        </w:rPr>
        <w:t>136,</w:t>
      </w:r>
      <w:r w:rsidRPr="00F33E3D">
        <w:rPr>
          <w:rFonts w:ascii="Times New Roman" w:hAnsi="Times New Roman" w:cs="Times New Roman"/>
          <w:bCs/>
        </w:rPr>
        <w:t xml:space="preserve"> </w:t>
      </w:r>
      <w:r w:rsidRPr="00F33E3D">
        <w:rPr>
          <w:rFonts w:ascii="Times New Roman" w:hAnsi="Times New Roman" w:cs="Times New Roman"/>
          <w:bCs/>
          <w:lang w:val="uk-UA"/>
        </w:rPr>
        <w:t>2094–2098.</w:t>
      </w:r>
    </w:p>
    <w:p w14:paraId="66969C4E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shd w:val="clear" w:color="auto" w:fill="FFFFFF"/>
        </w:rPr>
        <w:t>Peixoto</w:t>
      </w:r>
      <w:proofErr w:type="spellEnd"/>
      <w:r w:rsidRPr="00F33E3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</w:rPr>
        <w:t>Rabelo</w:t>
      </w:r>
      <w:proofErr w:type="spellEnd"/>
      <w:r w:rsidRPr="00F33E3D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F33E3D">
        <w:rPr>
          <w:rFonts w:ascii="Times New Roman" w:hAnsi="Times New Roman" w:cs="Times New Roman"/>
          <w:shd w:val="clear" w:color="auto" w:fill="FFFFFF"/>
        </w:rPr>
        <w:t>Barroco</w:t>
      </w:r>
      <w:proofErr w:type="spellEnd"/>
      <w:r w:rsidRPr="00F33E3D">
        <w:rPr>
          <w:rFonts w:ascii="Times New Roman" w:hAnsi="Times New Roman" w:cs="Times New Roman"/>
          <w:shd w:val="clear" w:color="auto" w:fill="FFFFFF"/>
        </w:rPr>
        <w:t xml:space="preserve"> de Paula, </w:t>
      </w:r>
      <w:proofErr w:type="spellStart"/>
      <w:r w:rsidRPr="00F33E3D">
        <w:rPr>
          <w:rFonts w:ascii="Times New Roman" w:hAnsi="Times New Roman" w:cs="Times New Roman"/>
          <w:shd w:val="clear" w:color="auto" w:fill="FFFFFF"/>
        </w:rPr>
        <w:t>Carvalho</w:t>
      </w:r>
      <w:proofErr w:type="spellEnd"/>
      <w:r w:rsidRPr="00F33E3D">
        <w:rPr>
          <w:rFonts w:ascii="Times New Roman" w:hAnsi="Times New Roman" w:cs="Times New Roman"/>
          <w:shd w:val="clear" w:color="auto" w:fill="FFFFFF"/>
        </w:rPr>
        <w:t xml:space="preserve"> Bustamante, Santana, Gomes da Silva, </w:t>
      </w:r>
      <w:proofErr w:type="spellStart"/>
      <w:r w:rsidRPr="00F33E3D">
        <w:rPr>
          <w:rFonts w:ascii="Times New Roman" w:hAnsi="Times New Roman" w:cs="Times New Roman"/>
          <w:shd w:val="clear" w:color="auto" w:fill="FFFFFF"/>
        </w:rPr>
        <w:t>Baldassi</w:t>
      </w:r>
      <w:proofErr w:type="spellEnd"/>
      <w:r w:rsidRPr="00F33E3D">
        <w:rPr>
          <w:rFonts w:ascii="Times New Roman" w:hAnsi="Times New Roman" w:cs="Times New Roman"/>
          <w:shd w:val="clear" w:color="auto" w:fill="FFFFFF"/>
        </w:rPr>
        <w:t xml:space="preserve">, Canola and </w:t>
      </w:r>
      <w:proofErr w:type="spellStart"/>
      <w:r w:rsidRPr="00F33E3D">
        <w:rPr>
          <w:rFonts w:ascii="Times New Roman" w:hAnsi="Times New Roman" w:cs="Times New Roman"/>
          <w:shd w:val="clear" w:color="auto" w:fill="FFFFFF"/>
        </w:rPr>
        <w:t>Araújo</w:t>
      </w:r>
      <w:proofErr w:type="spellEnd"/>
      <w:r w:rsidRPr="00F33E3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</w:rPr>
        <w:t>Valadão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. (2023).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Acute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phase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proteins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levels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horses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after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a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single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carbohydrate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overload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associated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with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cecal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alkalinization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Pr="00F33E3D">
        <w:rPr>
          <w:rFonts w:ascii="Times New Roman" w:hAnsi="Times New Roman" w:cs="Times New Roman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Front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Sci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 xml:space="preserve">, 2(10), 1–11. </w:t>
      </w:r>
      <w:proofErr w:type="spellStart"/>
      <w:r w:rsidRPr="00F33E3D">
        <w:rPr>
          <w:rFonts w:ascii="Times New Roman" w:hAnsi="Times New Roman" w:cs="Times New Roman"/>
          <w:shd w:val="clear" w:color="auto" w:fill="FFFFFF"/>
          <w:lang w:val="uk-UA"/>
        </w:rPr>
        <w:t>doi</w:t>
      </w:r>
      <w:proofErr w:type="spellEnd"/>
      <w:r w:rsidRPr="00F33E3D">
        <w:rPr>
          <w:rFonts w:ascii="Times New Roman" w:hAnsi="Times New Roman" w:cs="Times New Roman"/>
          <w:shd w:val="clear" w:color="auto" w:fill="FFFFFF"/>
          <w:lang w:val="uk-UA"/>
        </w:rPr>
        <w:t>: 10.3389/fvets.2023.1043656.</w:t>
      </w:r>
    </w:p>
    <w:p w14:paraId="3AF75B0A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van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Eps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A.W. </w:t>
      </w:r>
      <w:proofErr w:type="spellStart"/>
      <w:r w:rsidRPr="00F33E3D">
        <w:rPr>
          <w:rFonts w:ascii="Times New Roman" w:hAnsi="Times New Roman" w:cs="Times New Roman"/>
          <w:lang w:val="uk-UA"/>
        </w:rPr>
        <w:t>General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clinical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aspects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the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case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BelknapJK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F33E3D">
        <w:rPr>
          <w:rFonts w:ascii="Times New Roman" w:hAnsi="Times New Roman" w:cs="Times New Roman"/>
          <w:lang w:val="uk-UA"/>
        </w:rPr>
        <w:t>Geor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R., </w:t>
      </w:r>
      <w:proofErr w:type="spellStart"/>
      <w:r w:rsidRPr="00F33E3D">
        <w:rPr>
          <w:rFonts w:ascii="Times New Roman" w:hAnsi="Times New Roman" w:cs="Times New Roman"/>
          <w:lang w:val="uk-UA"/>
        </w:rPr>
        <w:t>editors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(2016). </w:t>
      </w:r>
      <w:proofErr w:type="spellStart"/>
      <w:r w:rsidRPr="00F33E3D">
        <w:rPr>
          <w:rFonts w:ascii="Times New Roman" w:hAnsi="Times New Roman" w:cs="Times New Roman"/>
          <w:lang w:val="uk-UA"/>
        </w:rPr>
        <w:t>Oxford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Wiley-Blackwell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183–190. </w:t>
      </w:r>
      <w:proofErr w:type="spellStart"/>
      <w:r w:rsidRPr="00F33E3D">
        <w:rPr>
          <w:rFonts w:ascii="Times New Roman" w:hAnsi="Times New Roman" w:cs="Times New Roman"/>
          <w:lang w:val="uk-UA"/>
        </w:rPr>
        <w:t>doi</w:t>
      </w:r>
      <w:proofErr w:type="spellEnd"/>
      <w:r w:rsidRPr="00F33E3D">
        <w:rPr>
          <w:rFonts w:ascii="Times New Roman" w:hAnsi="Times New Roman" w:cs="Times New Roman"/>
          <w:lang w:val="uk-UA"/>
        </w:rPr>
        <w:t>: 10.1002/9781119169239.ch21.</w:t>
      </w:r>
    </w:p>
    <w:p w14:paraId="3E6C6E64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Fagliari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J.J., </w:t>
      </w:r>
      <w:proofErr w:type="spellStart"/>
      <w:r w:rsidRPr="00F33E3D">
        <w:rPr>
          <w:rFonts w:ascii="Times New Roman" w:hAnsi="Times New Roman" w:cs="Times New Roman"/>
          <w:lang w:val="uk-UA"/>
        </w:rPr>
        <w:t>McClenahan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D., </w:t>
      </w:r>
      <w:proofErr w:type="spellStart"/>
      <w:r w:rsidRPr="00F33E3D">
        <w:rPr>
          <w:rFonts w:ascii="Times New Roman" w:hAnsi="Times New Roman" w:cs="Times New Roman"/>
          <w:lang w:val="uk-UA"/>
        </w:rPr>
        <w:t>Evanson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O.A., </w:t>
      </w:r>
      <w:proofErr w:type="spellStart"/>
      <w:r w:rsidRPr="00F33E3D">
        <w:rPr>
          <w:rFonts w:ascii="Times New Roman" w:hAnsi="Times New Roman" w:cs="Times New Roman"/>
          <w:lang w:val="uk-UA"/>
        </w:rPr>
        <w:t>Weiss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D.J. (1998). </w:t>
      </w:r>
      <w:proofErr w:type="spellStart"/>
      <w:r w:rsidRPr="00F33E3D">
        <w:rPr>
          <w:rFonts w:ascii="Times New Roman" w:hAnsi="Times New Roman" w:cs="Times New Roman"/>
          <w:lang w:val="uk-UA"/>
        </w:rPr>
        <w:t>Changes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plasma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proteinconcentrations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ponies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with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experimentally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induced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alimentary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Am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J </w:t>
      </w:r>
      <w:proofErr w:type="spellStart"/>
      <w:r w:rsidRPr="00F33E3D">
        <w:rPr>
          <w:rFonts w:ascii="Times New Roman" w:hAnsi="Times New Roman" w:cs="Times New Roman"/>
          <w:lang w:val="uk-UA"/>
        </w:rPr>
        <w:t>Vet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Res</w:t>
      </w:r>
      <w:proofErr w:type="spellEnd"/>
      <w:r w:rsidRPr="00F33E3D">
        <w:rPr>
          <w:rFonts w:ascii="Times New Roman" w:hAnsi="Times New Roman" w:cs="Times New Roman"/>
          <w:lang w:val="uk-UA"/>
        </w:rPr>
        <w:t>, 10, 1234–1237.</w:t>
      </w:r>
    </w:p>
    <w:p w14:paraId="60D3D169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Leise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B. (2018). </w:t>
      </w:r>
      <w:proofErr w:type="spellStart"/>
      <w:r w:rsidRPr="00F33E3D">
        <w:rPr>
          <w:rFonts w:ascii="Times New Roman" w:hAnsi="Times New Roman" w:cs="Times New Roman"/>
          <w:lang w:val="uk-UA"/>
        </w:rPr>
        <w:t>The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role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neutrophils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Cell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Tissue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Res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3, 541–550. </w:t>
      </w:r>
      <w:proofErr w:type="spellStart"/>
      <w:r w:rsidRPr="00F33E3D">
        <w:rPr>
          <w:rFonts w:ascii="Times New Roman" w:hAnsi="Times New Roman" w:cs="Times New Roman"/>
          <w:lang w:val="uk-UA"/>
        </w:rPr>
        <w:t>doi</w:t>
      </w:r>
      <w:proofErr w:type="spellEnd"/>
      <w:r w:rsidRPr="00F33E3D">
        <w:rPr>
          <w:rFonts w:ascii="Times New Roman" w:hAnsi="Times New Roman" w:cs="Times New Roman"/>
          <w:lang w:val="uk-UA"/>
        </w:rPr>
        <w:t>: 10.1007/s00441-018-2788-z.</w:t>
      </w:r>
    </w:p>
    <w:p w14:paraId="3915963E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Laskoski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L.M., </w:t>
      </w:r>
      <w:proofErr w:type="spellStart"/>
      <w:r w:rsidRPr="00F33E3D">
        <w:rPr>
          <w:rFonts w:ascii="Times New Roman" w:hAnsi="Times New Roman" w:cs="Times New Roman"/>
          <w:lang w:val="uk-UA"/>
        </w:rPr>
        <w:t>Dittrich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R.L., </w:t>
      </w:r>
      <w:proofErr w:type="spellStart"/>
      <w:r w:rsidRPr="00F33E3D">
        <w:rPr>
          <w:rFonts w:ascii="Times New Roman" w:hAnsi="Times New Roman" w:cs="Times New Roman"/>
          <w:lang w:val="uk-UA"/>
        </w:rPr>
        <w:t>Valadão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C.A., </w:t>
      </w:r>
      <w:proofErr w:type="spellStart"/>
      <w:r w:rsidRPr="00F33E3D">
        <w:rPr>
          <w:rFonts w:ascii="Times New Roman" w:hAnsi="Times New Roman" w:cs="Times New Roman"/>
          <w:lang w:val="uk-UA"/>
        </w:rPr>
        <w:t>Brum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J.S., </w:t>
      </w:r>
      <w:proofErr w:type="spellStart"/>
      <w:r w:rsidRPr="00F33E3D">
        <w:rPr>
          <w:rFonts w:ascii="Times New Roman" w:hAnsi="Times New Roman" w:cs="Times New Roman"/>
          <w:lang w:val="uk-UA"/>
        </w:rPr>
        <w:t>Brandão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Y., </w:t>
      </w:r>
      <w:proofErr w:type="spellStart"/>
      <w:r w:rsidRPr="00F33E3D">
        <w:rPr>
          <w:rFonts w:ascii="Times New Roman" w:hAnsi="Times New Roman" w:cs="Times New Roman"/>
          <w:lang w:val="uk-UA"/>
        </w:rPr>
        <w:t>Brito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H.F. (2016). </w:t>
      </w:r>
      <w:proofErr w:type="spellStart"/>
      <w:r w:rsidRPr="00F33E3D">
        <w:rPr>
          <w:rFonts w:ascii="Times New Roman" w:hAnsi="Times New Roman" w:cs="Times New Roman"/>
          <w:lang w:val="uk-UA"/>
        </w:rPr>
        <w:t>Oxidative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stress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hoof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laminar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tissue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horses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with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lethal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gastrointestinal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diseases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VetImmunol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Immunopathol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171, 66–72. </w:t>
      </w:r>
      <w:proofErr w:type="spellStart"/>
      <w:r w:rsidRPr="00F33E3D">
        <w:rPr>
          <w:rFonts w:ascii="Times New Roman" w:hAnsi="Times New Roman" w:cs="Times New Roman"/>
          <w:lang w:val="uk-UA"/>
        </w:rPr>
        <w:t>doi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10.1016/j.vetimm.2016.02.00841. </w:t>
      </w:r>
    </w:p>
    <w:p w14:paraId="0C318DFC" w14:textId="77777777" w:rsidR="007F775C" w:rsidRPr="00F33E3D" w:rsidRDefault="007F775C" w:rsidP="007F775C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F33E3D">
        <w:rPr>
          <w:rFonts w:ascii="Times New Roman" w:hAnsi="Times New Roman" w:cs="Times New Roman"/>
          <w:lang w:val="uk-UA"/>
        </w:rPr>
        <w:t>McGowan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C., </w:t>
      </w:r>
      <w:proofErr w:type="spellStart"/>
      <w:r w:rsidRPr="00F33E3D">
        <w:rPr>
          <w:rFonts w:ascii="Times New Roman" w:hAnsi="Times New Roman" w:cs="Times New Roman"/>
          <w:lang w:val="uk-UA"/>
        </w:rPr>
        <w:t>Patterson-Kane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 (2016). </w:t>
      </w:r>
      <w:proofErr w:type="spellStart"/>
      <w:r w:rsidRPr="00F33E3D">
        <w:rPr>
          <w:rFonts w:ascii="Times New Roman" w:hAnsi="Times New Roman" w:cs="Times New Roman"/>
          <w:lang w:val="uk-UA"/>
        </w:rPr>
        <w:t>Experimental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models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of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Hyperinsulinemia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In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Belknap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J.K., </w:t>
      </w:r>
      <w:proofErr w:type="spellStart"/>
      <w:r w:rsidRPr="00F33E3D">
        <w:rPr>
          <w:rFonts w:ascii="Times New Roman" w:hAnsi="Times New Roman" w:cs="Times New Roman"/>
          <w:lang w:val="uk-UA"/>
        </w:rPr>
        <w:t>Geor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R., </w:t>
      </w:r>
      <w:proofErr w:type="spellStart"/>
      <w:r w:rsidRPr="00F33E3D">
        <w:rPr>
          <w:rFonts w:ascii="Times New Roman" w:hAnsi="Times New Roman" w:cs="Times New Roman"/>
          <w:lang w:val="uk-UA"/>
        </w:rPr>
        <w:t>editors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Equine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3E3D">
        <w:rPr>
          <w:rFonts w:ascii="Times New Roman" w:hAnsi="Times New Roman" w:cs="Times New Roman"/>
          <w:lang w:val="uk-UA"/>
        </w:rPr>
        <w:t>Laminitis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33E3D">
        <w:rPr>
          <w:rFonts w:ascii="Times New Roman" w:hAnsi="Times New Roman" w:cs="Times New Roman"/>
          <w:lang w:val="uk-UA"/>
        </w:rPr>
        <w:t>Oxford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F33E3D">
        <w:rPr>
          <w:rFonts w:ascii="Times New Roman" w:hAnsi="Times New Roman" w:cs="Times New Roman"/>
          <w:lang w:val="uk-UA"/>
        </w:rPr>
        <w:t>Wiley-Blackwell</w:t>
      </w:r>
      <w:proofErr w:type="spellEnd"/>
      <w:r w:rsidRPr="00F33E3D">
        <w:rPr>
          <w:rFonts w:ascii="Times New Roman" w:hAnsi="Times New Roman" w:cs="Times New Roman"/>
          <w:lang w:val="uk-UA"/>
        </w:rPr>
        <w:t xml:space="preserve">, 68–74. </w:t>
      </w:r>
      <w:proofErr w:type="spellStart"/>
      <w:r w:rsidRPr="00F33E3D">
        <w:rPr>
          <w:rFonts w:ascii="Times New Roman" w:hAnsi="Times New Roman" w:cs="Times New Roman"/>
          <w:lang w:val="uk-UA"/>
        </w:rPr>
        <w:t>doi</w:t>
      </w:r>
      <w:proofErr w:type="spellEnd"/>
      <w:r w:rsidRPr="00F33E3D">
        <w:rPr>
          <w:rFonts w:ascii="Times New Roman" w:hAnsi="Times New Roman" w:cs="Times New Roman"/>
          <w:lang w:val="uk-UA"/>
        </w:rPr>
        <w:t>: 10.1002/9781119169239.ch10</w:t>
      </w:r>
    </w:p>
    <w:p w14:paraId="2D671A57" w14:textId="77777777" w:rsidR="007F775C" w:rsidRPr="00F72003" w:rsidRDefault="007F775C">
      <w:pPr>
        <w:rPr>
          <w:i/>
          <w:lang w:val="uk-UA"/>
        </w:rPr>
      </w:pPr>
    </w:p>
    <w:sectPr w:rsidR="007F775C" w:rsidRPr="00F72003" w:rsidSect="00B76957">
      <w:headerReference w:type="defaul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D9B48" w14:textId="77777777" w:rsidR="000B467C" w:rsidRDefault="000B467C" w:rsidP="00F72003">
      <w:pPr>
        <w:spacing w:after="0" w:line="240" w:lineRule="auto"/>
      </w:pPr>
      <w:r>
        <w:separator/>
      </w:r>
    </w:p>
  </w:endnote>
  <w:endnote w:type="continuationSeparator" w:id="0">
    <w:p w14:paraId="37566535" w14:textId="77777777" w:rsidR="000B467C" w:rsidRDefault="000B467C" w:rsidP="00F7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AD935" w14:textId="77777777" w:rsidR="000B467C" w:rsidRDefault="000B467C" w:rsidP="00F72003">
      <w:pPr>
        <w:spacing w:after="0" w:line="240" w:lineRule="auto"/>
      </w:pPr>
      <w:r>
        <w:separator/>
      </w:r>
    </w:p>
  </w:footnote>
  <w:footnote w:type="continuationSeparator" w:id="0">
    <w:p w14:paraId="434120B1" w14:textId="77777777" w:rsidR="000B467C" w:rsidRDefault="000B467C" w:rsidP="00F7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1AF5" w14:textId="2C289BFD" w:rsidR="00F72003" w:rsidRDefault="00F72003" w:rsidP="00F72003">
    <w:pPr>
      <w:tabs>
        <w:tab w:val="center" w:pos="4677"/>
        <w:tab w:val="right" w:pos="9355"/>
      </w:tabs>
      <w:jc w:val="center"/>
    </w:pPr>
    <w:r w:rsidRPr="00F33E3D">
      <w:rPr>
        <w:rFonts w:ascii="Times New Roman" w:hAnsi="Times New Roman" w:cs="Times New Roman"/>
        <w:lang w:val="uk-UA"/>
      </w:rPr>
      <w:t>А</w:t>
    </w:r>
    <w:proofErr w:type="spellStart"/>
    <w:r w:rsidRPr="00F33E3D">
      <w:rPr>
        <w:rFonts w:ascii="Times New Roman" w:hAnsi="Times New Roman" w:cs="Times New Roman"/>
      </w:rPr>
      <w:t>grarian</w:t>
    </w:r>
    <w:proofErr w:type="spellEnd"/>
    <w:r w:rsidRPr="00F33E3D">
      <w:rPr>
        <w:rFonts w:ascii="Times New Roman" w:hAnsi="Times New Roman" w:cs="Times New Roman"/>
      </w:rPr>
      <w:t xml:space="preserve"> Bulletin Black Sea Littoral. 2024, Issue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4A0"/>
    <w:multiLevelType w:val="hybridMultilevel"/>
    <w:tmpl w:val="206E5CDA"/>
    <w:lvl w:ilvl="0" w:tplc="35D6CC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57"/>
    <w:rsid w:val="00067A88"/>
    <w:rsid w:val="000800D9"/>
    <w:rsid w:val="000B467C"/>
    <w:rsid w:val="00110445"/>
    <w:rsid w:val="001A283F"/>
    <w:rsid w:val="00454A5E"/>
    <w:rsid w:val="00597B73"/>
    <w:rsid w:val="00660CBA"/>
    <w:rsid w:val="007F775C"/>
    <w:rsid w:val="00A71AB9"/>
    <w:rsid w:val="00B6757D"/>
    <w:rsid w:val="00B76957"/>
    <w:rsid w:val="00EA0826"/>
    <w:rsid w:val="00F7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B296"/>
  <w15:chartTrackingRefBased/>
  <w15:docId w15:val="{AB0B7528-BB13-BB4A-9271-F9E899A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957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695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95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95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95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95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95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95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95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95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9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9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95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957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6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957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769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69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695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7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2003"/>
    <w:rPr>
      <w:kern w:val="0"/>
      <w:sz w:val="22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unhideWhenUsed/>
    <w:rsid w:val="00F7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2003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vepress.com/author_profile.php?id=383670" TargetMode="External"/><Relationship Id="rId13" Type="http://schemas.openxmlformats.org/officeDocument/2006/relationships/hyperlink" Target="https://pubmed.ncbi.nlm.nih.gov/?term=Lopez+MJ&amp;cauthor_id=31741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vepress.com/author_profile.php?id=454924" TargetMode="External"/><Relationship Id="rId12" Type="http://schemas.openxmlformats.org/officeDocument/2006/relationships/hyperlink" Target="https://pubmed.ncbi.nlm.nih.gov/?term=Yang+Q&amp;cauthor_id=3174142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Orsini+JA&amp;cauthor_id=250991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147/VMRR.S39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vepress.com/veterinary-medicine-research-and-reports-journ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Кушнир</dc:creator>
  <cp:keywords/>
  <dc:description/>
  <cp:lastModifiedBy>Пользователь</cp:lastModifiedBy>
  <cp:revision>5</cp:revision>
  <dcterms:created xsi:type="dcterms:W3CDTF">2024-05-22T18:36:00Z</dcterms:created>
  <dcterms:modified xsi:type="dcterms:W3CDTF">2025-02-21T15:04:00Z</dcterms:modified>
</cp:coreProperties>
</file>