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636.085.55.4</w:t>
      </w:r>
    </w:p>
    <w:p w:rsidR="002D46F3" w:rsidRDefault="002D46F3" w:rsidP="002D46F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A63CC">
        <w:rPr>
          <w:rFonts w:ascii="Times New Roman" w:hAnsi="Times New Roman" w:cs="Times New Roman"/>
          <w:b/>
          <w:lang w:val="en-US"/>
        </w:rPr>
        <w:t>PROCESS ANALYSIS OF GRAIN HULLING PROCESS</w:t>
      </w:r>
    </w:p>
    <w:p w:rsidR="001118FD" w:rsidRDefault="001118FD" w:rsidP="002D46F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1118FD" w:rsidRDefault="001118FD" w:rsidP="002D46F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118FD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1118FD">
        <w:rPr>
          <w:rFonts w:ascii="Times New Roman" w:hAnsi="Times New Roman" w:cs="Times New Roman"/>
          <w:b/>
          <w:lang w:val="en-US"/>
        </w:rPr>
        <w:t>Dudarev</w:t>
      </w:r>
      <w:proofErr w:type="spellEnd"/>
      <w:r w:rsidRPr="001118FD">
        <w:rPr>
          <w:rFonts w:ascii="Times New Roman" w:hAnsi="Times New Roman" w:cs="Times New Roman"/>
          <w:b/>
          <w:lang w:val="en-US"/>
        </w:rPr>
        <w:t xml:space="preserve">, S. </w:t>
      </w:r>
      <w:proofErr w:type="spellStart"/>
      <w:r w:rsidRPr="001118FD">
        <w:rPr>
          <w:rFonts w:ascii="Times New Roman" w:hAnsi="Times New Roman" w:cs="Times New Roman"/>
          <w:b/>
          <w:lang w:val="en-US"/>
        </w:rPr>
        <w:t>Uminsky</w:t>
      </w:r>
      <w:proofErr w:type="spellEnd"/>
      <w:r w:rsidRPr="001118FD">
        <w:rPr>
          <w:rFonts w:ascii="Times New Roman" w:hAnsi="Times New Roman" w:cs="Times New Roman"/>
          <w:b/>
          <w:lang w:val="en-US"/>
        </w:rPr>
        <w:t>,</w:t>
      </w:r>
      <w:r w:rsidRPr="001118FD">
        <w:rPr>
          <w:rFonts w:ascii="Times New Roman" w:hAnsi="Times New Roman" w:cs="Times New Roman"/>
          <w:b/>
          <w:lang w:val="uk-UA"/>
        </w:rPr>
        <w:t xml:space="preserve"> I. </w:t>
      </w:r>
      <w:proofErr w:type="spellStart"/>
      <w:r w:rsidRPr="001118FD">
        <w:rPr>
          <w:rFonts w:ascii="Times New Roman" w:hAnsi="Times New Roman" w:cs="Times New Roman"/>
          <w:b/>
          <w:lang w:val="en-US"/>
        </w:rPr>
        <w:t>Moskalyuk</w:t>
      </w:r>
      <w:proofErr w:type="spellEnd"/>
      <w:r w:rsidRPr="001118FD">
        <w:rPr>
          <w:rFonts w:ascii="Times New Roman" w:hAnsi="Times New Roman" w:cs="Times New Roman"/>
          <w:b/>
          <w:lang w:val="uk-UA"/>
        </w:rPr>
        <w:t>,</w:t>
      </w:r>
      <w:r w:rsidRPr="001118FD">
        <w:rPr>
          <w:rFonts w:ascii="Times New Roman" w:hAnsi="Times New Roman" w:cs="Times New Roman"/>
          <w:b/>
          <w:lang w:val="en-US"/>
        </w:rPr>
        <w:t xml:space="preserve"> N.</w:t>
      </w:r>
      <w:r w:rsidRPr="001118FD">
        <w:rPr>
          <w:rFonts w:ascii="Times New Roman" w:hAnsi="Times New Roman" w:cs="Times New Roman"/>
          <w:b/>
          <w:lang w:val="uk-UA"/>
        </w:rPr>
        <w:t xml:space="preserve"> </w:t>
      </w:r>
      <w:r w:rsidRPr="001118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118FD">
        <w:rPr>
          <w:rFonts w:ascii="Times New Roman" w:hAnsi="Times New Roman" w:cs="Times New Roman"/>
          <w:b/>
          <w:lang w:val="en-US"/>
        </w:rPr>
        <w:t>Maslych</w:t>
      </w:r>
      <w:proofErr w:type="spellEnd"/>
    </w:p>
    <w:p w:rsidR="001118FD" w:rsidRDefault="001118FD" w:rsidP="002D46F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64BCC" w:rsidRDefault="00564BCC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2E1557" w:rsidRPr="00564BCC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</w:p>
    <w:p w:rsidR="009A4E40" w:rsidRDefault="009A4E40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I. (2016). </w:t>
      </w:r>
      <w:proofErr w:type="spellStart"/>
      <w:r w:rsidRPr="007F583F">
        <w:rPr>
          <w:rFonts w:ascii="Times New Roman" w:hAnsi="Times New Roman" w:cs="Times New Roman"/>
          <w:lang w:val="uk-UA"/>
        </w:rPr>
        <w:t>Processing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frictional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properties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grain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>.</w:t>
      </w:r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Black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Sea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Region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>,</w:t>
      </w:r>
      <w:r w:rsidRPr="007F583F">
        <w:rPr>
          <w:rFonts w:ascii="Times New Roman" w:hAnsi="Times New Roman" w:cs="Times New Roman"/>
          <w:lang w:val="uk-UA"/>
        </w:rPr>
        <w:t xml:space="preserve"> (80),Р. 137–144.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I.I. (2014) </w:t>
      </w:r>
      <w:proofErr w:type="spellStart"/>
      <w:r w:rsidRPr="007F583F">
        <w:rPr>
          <w:rFonts w:ascii="Times New Roman" w:hAnsi="Times New Roman" w:cs="Times New Roman"/>
          <w:lang w:val="uk-UA"/>
        </w:rPr>
        <w:t>Grain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moisture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Black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Sea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Region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>,</w:t>
      </w:r>
      <w:r w:rsidRPr="007F583F">
        <w:rPr>
          <w:rFonts w:ascii="Times New Roman" w:hAnsi="Times New Roman" w:cs="Times New Roman"/>
          <w:lang w:val="uk-UA"/>
        </w:rPr>
        <w:t xml:space="preserve"> (74), Р.129–132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I.I. </w:t>
      </w:r>
      <w:proofErr w:type="spellStart"/>
      <w:r w:rsidRPr="007F583F">
        <w:rPr>
          <w:rFonts w:ascii="Times New Roman" w:hAnsi="Times New Roman" w:cs="Times New Roman"/>
          <w:lang w:val="uk-UA"/>
        </w:rPr>
        <w:t>Hulling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moistened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grain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/ I.I.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// </w:t>
      </w:r>
      <w:proofErr w:type="spellStart"/>
      <w:r w:rsidRPr="007F583F">
        <w:rPr>
          <w:rFonts w:ascii="Times New Roman" w:hAnsi="Times New Roman" w:cs="Times New Roman"/>
          <w:lang w:val="uk-UA"/>
        </w:rPr>
        <w:t>Agrarian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Bulletin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Black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Sea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Coast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F583F">
        <w:rPr>
          <w:rFonts w:ascii="Times New Roman" w:hAnsi="Times New Roman" w:cs="Times New Roman"/>
          <w:lang w:val="uk-UA"/>
        </w:rPr>
        <w:t>Collection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scientific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works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F583F">
        <w:rPr>
          <w:rFonts w:ascii="Times New Roman" w:hAnsi="Times New Roman" w:cs="Times New Roman"/>
          <w:lang w:val="uk-UA"/>
        </w:rPr>
        <w:t>Technical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sciences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- </w:t>
      </w:r>
      <w:proofErr w:type="spellStart"/>
      <w:r w:rsidRPr="007F583F">
        <w:rPr>
          <w:rFonts w:ascii="Times New Roman" w:hAnsi="Times New Roman" w:cs="Times New Roman"/>
          <w:lang w:val="uk-UA"/>
        </w:rPr>
        <w:t>Odesa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: 2015 </w:t>
      </w:r>
      <w:proofErr w:type="spellStart"/>
      <w:r w:rsidRPr="007F583F">
        <w:rPr>
          <w:rFonts w:ascii="Times New Roman" w:hAnsi="Times New Roman" w:cs="Times New Roman"/>
          <w:lang w:val="uk-UA"/>
        </w:rPr>
        <w:t>Vol</w:t>
      </w:r>
      <w:proofErr w:type="spellEnd"/>
      <w:r w:rsidRPr="007F583F">
        <w:rPr>
          <w:rFonts w:ascii="Times New Roman" w:hAnsi="Times New Roman" w:cs="Times New Roman"/>
          <w:lang w:val="uk-UA"/>
        </w:rPr>
        <w:t>. 78. - P. 141-148.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І., S. </w:t>
      </w:r>
      <w:proofErr w:type="spellStart"/>
      <w:r w:rsidRPr="007F583F">
        <w:rPr>
          <w:rFonts w:ascii="Times New Roman" w:hAnsi="Times New Roman" w:cs="Times New Roman"/>
          <w:lang w:val="uk-UA"/>
        </w:rPr>
        <w:t>Uminsky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S. (2021).</w:t>
      </w:r>
      <w:r w:rsidRPr="007F583F">
        <w:rPr>
          <w:rFonts w:ascii="Times New Roman" w:hAnsi="Times New Roman" w:cs="Times New Roman"/>
          <w:i/>
          <w:lang w:val="uk-UA"/>
        </w:rPr>
        <w:t xml:space="preserve">  </w:t>
      </w:r>
      <w:proofErr w:type="spellStart"/>
      <w:r w:rsidRPr="007F583F">
        <w:rPr>
          <w:rFonts w:ascii="Times New Roman" w:hAnsi="Times New Roman" w:cs="Times New Roman"/>
          <w:lang w:val="uk-UA"/>
        </w:rPr>
        <w:t>Evaluation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productivity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Pr="007F583F">
        <w:rPr>
          <w:rFonts w:ascii="Times New Roman" w:hAnsi="Times New Roman" w:cs="Times New Roman"/>
          <w:lang w:val="uk-UA"/>
        </w:rPr>
        <w:t>friction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blade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machine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for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post-harvest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processing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cereal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grains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.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Abstracts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reports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1st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International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Scientific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Practical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Conference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NPP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Young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Scientists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"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Current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aspects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development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science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education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". </w:t>
      </w:r>
      <w:proofErr w:type="spellStart"/>
      <w:r w:rsidRPr="007F583F">
        <w:rPr>
          <w:rFonts w:ascii="Times New Roman" w:hAnsi="Times New Roman" w:cs="Times New Roman"/>
          <w:lang w:val="uk-UA"/>
        </w:rPr>
        <w:t>Odesa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2021. </w:t>
      </w:r>
      <w:proofErr w:type="spellStart"/>
      <w:r w:rsidRPr="007F583F">
        <w:rPr>
          <w:rFonts w:ascii="Times New Roman" w:hAnsi="Times New Roman" w:cs="Times New Roman"/>
          <w:lang w:val="uk-UA"/>
        </w:rPr>
        <w:t>April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13-14. </w:t>
      </w:r>
      <w:proofErr w:type="spellStart"/>
      <w:r w:rsidRPr="007F583F">
        <w:rPr>
          <w:rFonts w:ascii="Times New Roman" w:hAnsi="Times New Roman" w:cs="Times New Roman"/>
          <w:lang w:val="uk-UA"/>
        </w:rPr>
        <w:t>Odesa</w:t>
      </w:r>
      <w:proofErr w:type="spellEnd"/>
      <w:r w:rsidRPr="007F583F">
        <w:rPr>
          <w:rFonts w:ascii="Times New Roman" w:hAnsi="Times New Roman" w:cs="Times New Roman"/>
          <w:lang w:val="uk-UA"/>
        </w:rPr>
        <w:t>.</w:t>
      </w:r>
      <w:r w:rsidRPr="007F583F">
        <w:rPr>
          <w:rFonts w:ascii="Times New Roman" w:hAnsi="Times New Roman" w:cs="Times New Roman"/>
          <w:lang w:val="en-US"/>
        </w:rPr>
        <w:t>ODAU.</w:t>
      </w:r>
      <w:r w:rsidRPr="007F583F">
        <w:rPr>
          <w:rFonts w:ascii="Times New Roman" w:hAnsi="Times New Roman" w:cs="Times New Roman"/>
          <w:lang w:val="uk-UA"/>
        </w:rPr>
        <w:t xml:space="preserve">  P.10-13.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 5.  </w:t>
      </w:r>
      <w:proofErr w:type="spellStart"/>
      <w:r w:rsidRPr="007F583F">
        <w:rPr>
          <w:rFonts w:ascii="Times New Roman" w:hAnsi="Times New Roman" w:cs="Times New Roman"/>
          <w:lang w:val="uk-UA"/>
        </w:rPr>
        <w:t>Dudarev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I.I. ,</w:t>
      </w:r>
      <w:proofErr w:type="spellStart"/>
      <w:r w:rsidRPr="007F583F">
        <w:rPr>
          <w:rFonts w:ascii="Times New Roman" w:hAnsi="Times New Roman" w:cs="Times New Roman"/>
          <w:lang w:val="uk-UA"/>
        </w:rPr>
        <w:t>Uminsky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S. M.  (2020). </w:t>
      </w:r>
      <w:proofErr w:type="spellStart"/>
      <w:r w:rsidRPr="007F583F">
        <w:rPr>
          <w:rFonts w:ascii="Times New Roman" w:hAnsi="Times New Roman" w:cs="Times New Roman"/>
          <w:lang w:val="uk-UA"/>
        </w:rPr>
        <w:t>Expansion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technological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capabilities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diagnostics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finishing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thread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grinding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operations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International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eurasian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agriculture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natural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sciences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congress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7 </w:t>
      </w:r>
      <w:proofErr w:type="spellStart"/>
      <w:r w:rsidRPr="007F583F">
        <w:rPr>
          <w:rFonts w:ascii="Times New Roman" w:hAnsi="Times New Roman" w:cs="Times New Roman"/>
          <w:lang w:val="uk-UA"/>
        </w:rPr>
        <w:t>October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30-31,. P514-521.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6. </w:t>
      </w:r>
      <w:proofErr w:type="spellStart"/>
      <w:r w:rsidRPr="007F583F">
        <w:rPr>
          <w:rFonts w:ascii="Times New Roman" w:hAnsi="Times New Roman" w:cs="Times New Roman"/>
          <w:lang w:val="uk-UA"/>
        </w:rPr>
        <w:t>Czaja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Т., </w:t>
      </w:r>
      <w:proofErr w:type="spellStart"/>
      <w:r w:rsidRPr="007F583F">
        <w:rPr>
          <w:rFonts w:ascii="Times New Roman" w:hAnsi="Times New Roman" w:cs="Times New Roman"/>
          <w:lang w:val="uk-UA"/>
        </w:rPr>
        <w:t>Sobota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А.. </w:t>
      </w:r>
      <w:proofErr w:type="spellStart"/>
      <w:r w:rsidRPr="007F583F">
        <w:rPr>
          <w:rFonts w:ascii="Times New Roman" w:hAnsi="Times New Roman" w:cs="Times New Roman"/>
          <w:lang w:val="uk-UA"/>
        </w:rPr>
        <w:t>Szostak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R. (2020).  , </w:t>
      </w:r>
      <w:proofErr w:type="spellStart"/>
      <w:r w:rsidRPr="007F583F">
        <w:rPr>
          <w:rFonts w:ascii="Times New Roman" w:hAnsi="Times New Roman" w:cs="Times New Roman"/>
          <w:lang w:val="uk-UA"/>
        </w:rPr>
        <w:t>Quantification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Ash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and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Moisture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in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Wheat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Flour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by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Raman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Spectroscopy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F583F">
        <w:rPr>
          <w:rFonts w:ascii="Times New Roman" w:hAnsi="Times New Roman" w:cs="Times New Roman"/>
          <w:lang w:val="uk-UA"/>
        </w:rPr>
        <w:t>Foods</w:t>
      </w:r>
      <w:proofErr w:type="spellEnd"/>
      <w:r w:rsidRPr="007F583F">
        <w:rPr>
          <w:rFonts w:ascii="Times New Roman" w:hAnsi="Times New Roman" w:cs="Times New Roman"/>
          <w:lang w:val="uk-UA"/>
        </w:rPr>
        <w:t>, 9(3),  280. https://doi.org/10.3390/foods9030280</w:t>
      </w:r>
    </w:p>
    <w:p w:rsidR="007F583F" w:rsidRPr="007F583F" w:rsidRDefault="007F583F" w:rsidP="007F583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Pr="007F583F">
        <w:rPr>
          <w:rFonts w:ascii="Times New Roman" w:hAnsi="Times New Roman" w:cs="Times New Roman"/>
          <w:lang w:val="uk-UA"/>
        </w:rPr>
        <w:t>Fang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Q., </w:t>
      </w:r>
      <w:proofErr w:type="spellStart"/>
      <w:r w:rsidRPr="007F583F">
        <w:rPr>
          <w:rFonts w:ascii="Times New Roman" w:hAnsi="Times New Roman" w:cs="Times New Roman"/>
          <w:lang w:val="uk-UA"/>
        </w:rPr>
        <w:t>Hanna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MA, </w:t>
      </w:r>
      <w:proofErr w:type="spellStart"/>
      <w:r w:rsidRPr="007F583F">
        <w:rPr>
          <w:rFonts w:ascii="Times New Roman" w:hAnsi="Times New Roman" w:cs="Times New Roman"/>
          <w:lang w:val="uk-UA"/>
        </w:rPr>
        <w:t>Haque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E., </w:t>
      </w:r>
      <w:proofErr w:type="spellStart"/>
      <w:r w:rsidRPr="007F583F">
        <w:rPr>
          <w:rFonts w:ascii="Times New Roman" w:hAnsi="Times New Roman" w:cs="Times New Roman"/>
          <w:lang w:val="uk-UA"/>
        </w:rPr>
        <w:t>Spillman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C.K(2020).  . </w:t>
      </w:r>
      <w:proofErr w:type="spellStart"/>
      <w:r w:rsidRPr="007F583F">
        <w:rPr>
          <w:rFonts w:ascii="Times New Roman" w:hAnsi="Times New Roman" w:cs="Times New Roman"/>
          <w:lang w:val="uk-UA"/>
        </w:rPr>
        <w:t>Neural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network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modeling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energy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requirements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for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wheat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size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reduction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Transaction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ASAE</w:t>
      </w:r>
      <w:r w:rsidRPr="007F583F">
        <w:rPr>
          <w:rFonts w:ascii="Times New Roman" w:hAnsi="Times New Roman" w:cs="Times New Roman"/>
          <w:lang w:val="uk-UA"/>
        </w:rPr>
        <w:t xml:space="preserve">  43 (4) 947-952.</w:t>
      </w:r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uk-UA" w:eastAsia="en-US"/>
        </w:rPr>
      </w:pPr>
      <w:r w:rsidRPr="007F583F">
        <w:rPr>
          <w:rFonts w:ascii="Times New Roman" w:hAnsi="Times New Roman" w:cs="Times New Roman"/>
          <w:lang w:val="uk-UA"/>
        </w:rPr>
        <w:t>7.</w:t>
      </w:r>
      <w:r w:rsidRPr="007F583F">
        <w:rPr>
          <w:rFonts w:ascii="Times New Roman" w:hAnsi="Times New Roman" w:cs="Times New Roman"/>
          <w:lang w:val="en-US" w:eastAsia="en-US"/>
        </w:rPr>
        <w:t xml:space="preserve">Alexey </w:t>
      </w:r>
      <w:proofErr w:type="spellStart"/>
      <w:r w:rsidRPr="007F583F">
        <w:rPr>
          <w:rFonts w:ascii="Times New Roman" w:hAnsi="Times New Roman" w:cs="Times New Roman"/>
          <w:lang w:val="en-US" w:eastAsia="en-US"/>
        </w:rPr>
        <w:t>Yakimov</w:t>
      </w:r>
      <w:proofErr w:type="spellEnd"/>
      <w:r w:rsidRPr="007F583F">
        <w:rPr>
          <w:rFonts w:ascii="Times New Roman" w:hAnsi="Times New Roman" w:cs="Times New Roman"/>
          <w:lang w:val="en-US" w:eastAsia="en-US"/>
        </w:rPr>
        <w:t xml:space="preserve">, </w:t>
      </w:r>
      <w:proofErr w:type="spellStart"/>
      <w:r w:rsidRPr="007F583F">
        <w:rPr>
          <w:rFonts w:ascii="Times New Roman" w:hAnsi="Times New Roman" w:cs="Times New Roman"/>
          <w:lang w:val="en-US" w:eastAsia="en-US"/>
        </w:rPr>
        <w:t>Isak</w:t>
      </w:r>
      <w:proofErr w:type="spellEnd"/>
      <w:r w:rsidRPr="007F583F">
        <w:rPr>
          <w:rFonts w:ascii="Times New Roman" w:hAnsi="Times New Roman" w:cs="Times New Roman"/>
          <w:lang w:val="en-US" w:eastAsia="en-US"/>
        </w:rPr>
        <w:t> </w:t>
      </w:r>
      <w:proofErr w:type="spellStart"/>
      <w:r w:rsidRPr="007F583F">
        <w:rPr>
          <w:rFonts w:ascii="Times New Roman" w:hAnsi="Times New Roman" w:cs="Times New Roman"/>
          <w:lang w:val="en-US" w:eastAsia="en-US"/>
        </w:rPr>
        <w:t>Karabegovic</w:t>
      </w:r>
      <w:proofErr w:type="spellEnd"/>
      <w:r w:rsidRPr="007F583F">
        <w:rPr>
          <w:rFonts w:ascii="Times New Roman" w:hAnsi="Times New Roman" w:cs="Times New Roman"/>
          <w:lang w:val="en-US" w:eastAsia="en-US"/>
        </w:rPr>
        <w:t xml:space="preserve">, Sergey </w:t>
      </w:r>
      <w:proofErr w:type="spellStart"/>
      <w:r w:rsidRPr="007F583F">
        <w:rPr>
          <w:rFonts w:ascii="Times New Roman" w:hAnsi="Times New Roman" w:cs="Times New Roman"/>
          <w:lang w:val="en-US" w:eastAsia="en-US"/>
        </w:rPr>
        <w:t>Uminsky</w:t>
      </w:r>
      <w:proofErr w:type="spellEnd"/>
      <w:r w:rsidRPr="007F583F">
        <w:rPr>
          <w:rFonts w:ascii="Times New Roman" w:hAnsi="Times New Roman" w:cs="Times New Roman"/>
          <w:b/>
          <w:lang w:val="en-US" w:eastAsia="en-US"/>
        </w:rPr>
        <w:t>,</w:t>
      </w:r>
      <w:r w:rsidRPr="007F583F">
        <w:rPr>
          <w:rFonts w:ascii="Times New Roman" w:hAnsi="Times New Roman" w:cs="Times New Roman"/>
          <w:lang w:val="en-US" w:eastAsia="en-US"/>
        </w:rPr>
        <w:t xml:space="preserve"> Viktor </w:t>
      </w:r>
      <w:proofErr w:type="spellStart"/>
      <w:r w:rsidRPr="007F583F">
        <w:rPr>
          <w:rFonts w:ascii="Times New Roman" w:hAnsi="Times New Roman" w:cs="Times New Roman"/>
          <w:lang w:val="en-US" w:eastAsia="en-US"/>
        </w:rPr>
        <w:t>Strelb</w:t>
      </w:r>
      <w:r w:rsidRPr="007F583F">
        <w:rPr>
          <w:rFonts w:ascii="Times New Roman" w:hAnsi="Times New Roman" w:cs="Times New Roman"/>
          <w:lang w:val="en-US"/>
        </w:rPr>
        <w:t>itskyi</w:t>
      </w:r>
      <w:proofErr w:type="spellEnd"/>
      <w:r w:rsidRPr="007F583F">
        <w:rPr>
          <w:rFonts w:ascii="Times New Roman" w:hAnsi="Times New Roman" w:cs="Times New Roman"/>
          <w:lang w:val="en-US"/>
        </w:rPr>
        <w:t xml:space="preserve">, Julia </w:t>
      </w:r>
      <w:proofErr w:type="spellStart"/>
      <w:r w:rsidRPr="007F583F">
        <w:rPr>
          <w:rFonts w:ascii="Times New Roman" w:hAnsi="Times New Roman" w:cs="Times New Roman"/>
          <w:lang w:val="en-US"/>
        </w:rPr>
        <w:t>Shichireva</w:t>
      </w:r>
      <w:proofErr w:type="spellEnd"/>
      <w:r w:rsidRPr="007F583F">
        <w:rPr>
          <w:rFonts w:ascii="Times New Roman" w:hAnsi="Times New Roman" w:cs="Times New Roman"/>
          <w:lang w:val="en-US"/>
        </w:rPr>
        <w:t>.</w:t>
      </w:r>
      <w:r w:rsidR="007F583F" w:rsidRPr="007F583F">
        <w:rPr>
          <w:rFonts w:ascii="Times New Roman" w:hAnsi="Times New Roman" w:cs="Times New Roman"/>
          <w:lang w:val="uk-UA"/>
        </w:rPr>
        <w:t xml:space="preserve"> (2020).</w:t>
      </w:r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en-US" w:eastAsia="en-US"/>
        </w:rPr>
      </w:pPr>
      <w:r w:rsidRPr="007F583F">
        <w:rPr>
          <w:rFonts w:ascii="Times New Roman" w:hAnsi="Times New Roman" w:cs="Times New Roman"/>
          <w:lang w:val="en-US" w:eastAsia="en-US"/>
        </w:rPr>
        <w:t xml:space="preserve"> Stability of the Quality Parameters for the Surface Layer of Parts During Circular Grinding </w:t>
      </w:r>
      <w:proofErr w:type="gramStart"/>
      <w:r w:rsidRPr="007F583F">
        <w:rPr>
          <w:rFonts w:ascii="Times New Roman" w:hAnsi="Times New Roman" w:cs="Times New Roman"/>
          <w:lang w:val="en-US" w:eastAsia="en-US"/>
        </w:rPr>
        <w:t>Operations..</w:t>
      </w:r>
      <w:proofErr w:type="gramEnd"/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en-US" w:eastAsia="en-US"/>
        </w:rPr>
      </w:pPr>
      <w:r w:rsidRPr="007F583F">
        <w:rPr>
          <w:rFonts w:ascii="Times New Roman" w:hAnsi="Times New Roman" w:cs="Times New Roman"/>
          <w:i/>
          <w:lang w:val="en-US" w:eastAsia="en-US"/>
        </w:rPr>
        <w:t xml:space="preserve"> 2-nd </w:t>
      </w:r>
      <w:proofErr w:type="spellStart"/>
      <w:r w:rsidRPr="007F583F">
        <w:rPr>
          <w:rFonts w:ascii="Times New Roman" w:hAnsi="Times New Roman" w:cs="Times New Roman"/>
          <w:i/>
          <w:lang w:val="en-US" w:eastAsia="en-US"/>
        </w:rPr>
        <w:t>Grabchenko’s</w:t>
      </w:r>
      <w:proofErr w:type="spellEnd"/>
      <w:r w:rsidRPr="007F583F">
        <w:rPr>
          <w:rFonts w:ascii="Times New Roman" w:hAnsi="Times New Roman" w:cs="Times New Roman"/>
          <w:i/>
          <w:lang w:val="en-US" w:eastAsia="en-US"/>
        </w:rPr>
        <w:t xml:space="preserve"> International Conference on Advanced Manufacturing Processes Interpartner-2020. Lecture Notes in</w:t>
      </w:r>
      <w:bookmarkStart w:id="0" w:name="_GoBack"/>
      <w:bookmarkEnd w:id="0"/>
      <w:r w:rsidRPr="007F583F">
        <w:rPr>
          <w:rFonts w:ascii="Times New Roman" w:hAnsi="Times New Roman" w:cs="Times New Roman"/>
          <w:i/>
          <w:lang w:val="en-US" w:eastAsia="en-US"/>
        </w:rPr>
        <w:t xml:space="preserve"> Mechanical Engineering.</w:t>
      </w:r>
      <w:r w:rsidRPr="007F583F">
        <w:rPr>
          <w:rFonts w:ascii="Times New Roman" w:hAnsi="Times New Roman" w:cs="Times New Roman"/>
          <w:lang w:val="en-US" w:eastAsia="en-US"/>
        </w:rPr>
        <w:t xml:space="preserve"> Springer, Cham. P. 464 – 476</w:t>
      </w:r>
      <w:proofErr w:type="gramStart"/>
      <w:r w:rsidRPr="007F583F">
        <w:rPr>
          <w:rFonts w:ascii="Times New Roman" w:hAnsi="Times New Roman" w:cs="Times New Roman"/>
          <w:lang w:val="uk-UA" w:eastAsia="en-US"/>
        </w:rPr>
        <w:t>.</w:t>
      </w:r>
      <w:r w:rsidRPr="007F583F">
        <w:rPr>
          <w:rFonts w:ascii="Times New Roman" w:hAnsi="Times New Roman" w:cs="Times New Roman"/>
          <w:lang w:val="en-US" w:eastAsia="en-US"/>
        </w:rPr>
        <w:t>,https://www.springer.com/gp/book/9783030680138</w:t>
      </w:r>
      <w:proofErr w:type="gramEnd"/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7F583F">
        <w:rPr>
          <w:rFonts w:ascii="Times New Roman" w:hAnsi="Times New Roman" w:cs="Times New Roman"/>
          <w:lang w:val="uk-UA"/>
        </w:rPr>
        <w:t>Fang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Q., </w:t>
      </w:r>
      <w:proofErr w:type="spellStart"/>
      <w:r w:rsidRPr="007F583F">
        <w:rPr>
          <w:rFonts w:ascii="Times New Roman" w:hAnsi="Times New Roman" w:cs="Times New Roman"/>
          <w:lang w:val="uk-UA"/>
        </w:rPr>
        <w:t>Hanna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MA, </w:t>
      </w:r>
      <w:proofErr w:type="spellStart"/>
      <w:r w:rsidRPr="007F583F">
        <w:rPr>
          <w:rFonts w:ascii="Times New Roman" w:hAnsi="Times New Roman" w:cs="Times New Roman"/>
          <w:lang w:val="uk-UA"/>
        </w:rPr>
        <w:t>Haque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E., </w:t>
      </w:r>
      <w:proofErr w:type="spellStart"/>
      <w:r w:rsidRPr="007F583F">
        <w:rPr>
          <w:rFonts w:ascii="Times New Roman" w:hAnsi="Times New Roman" w:cs="Times New Roman"/>
          <w:lang w:val="uk-UA"/>
        </w:rPr>
        <w:t>Spillman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C</w:t>
      </w:r>
      <w:r w:rsidR="007F583F" w:rsidRPr="007F583F">
        <w:rPr>
          <w:rFonts w:ascii="Times New Roman" w:hAnsi="Times New Roman" w:cs="Times New Roman"/>
          <w:lang w:val="uk-UA"/>
        </w:rPr>
        <w:t>.</w:t>
      </w:r>
      <w:r w:rsidRPr="007F583F">
        <w:rPr>
          <w:rFonts w:ascii="Times New Roman" w:hAnsi="Times New Roman" w:cs="Times New Roman"/>
          <w:lang w:val="uk-UA"/>
        </w:rPr>
        <w:t>K</w:t>
      </w:r>
      <w:r w:rsidR="007F583F" w:rsidRPr="007F583F">
        <w:rPr>
          <w:rFonts w:ascii="Times New Roman" w:hAnsi="Times New Roman" w:cs="Times New Roman"/>
          <w:lang w:val="uk-UA"/>
        </w:rPr>
        <w:t>.(2020).</w:t>
      </w:r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Neural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network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modeling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energy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requirements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for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wheat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size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reducti</w:t>
      </w:r>
      <w:r w:rsidR="007F583F" w:rsidRPr="007F583F">
        <w:rPr>
          <w:rFonts w:ascii="Times New Roman" w:hAnsi="Times New Roman" w:cs="Times New Roman"/>
          <w:lang w:val="uk-UA"/>
        </w:rPr>
        <w:t>on</w:t>
      </w:r>
      <w:proofErr w:type="spellEnd"/>
      <w:r w:rsidR="007F583F" w:rsidRPr="007F583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Transaction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of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 xml:space="preserve"> ASAE</w:t>
      </w:r>
      <w:r w:rsidRPr="007F583F">
        <w:rPr>
          <w:rFonts w:ascii="Times New Roman" w:hAnsi="Times New Roman" w:cs="Times New Roman"/>
          <w:i/>
          <w:lang w:val="uk-UA"/>
        </w:rPr>
        <w:t>;</w:t>
      </w:r>
      <w:r w:rsidRPr="007F583F">
        <w:rPr>
          <w:rFonts w:ascii="Times New Roman" w:hAnsi="Times New Roman" w:cs="Times New Roman"/>
          <w:lang w:val="uk-UA"/>
        </w:rPr>
        <w:t xml:space="preserve"> 43 (4) 947-952.</w:t>
      </w:r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F583F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Pr="007F583F">
        <w:rPr>
          <w:rFonts w:ascii="Times New Roman" w:hAnsi="Times New Roman" w:cs="Times New Roman"/>
          <w:lang w:val="uk-UA"/>
        </w:rPr>
        <w:t>Voicu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G., </w:t>
      </w:r>
      <w:proofErr w:type="spellStart"/>
      <w:r w:rsidRPr="007F583F">
        <w:rPr>
          <w:rFonts w:ascii="Times New Roman" w:hAnsi="Times New Roman" w:cs="Times New Roman"/>
          <w:lang w:val="uk-UA"/>
        </w:rPr>
        <w:t>Cаsаndroiu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T., C., </w:t>
      </w:r>
      <w:proofErr w:type="spellStart"/>
      <w:r w:rsidRPr="007F583F">
        <w:rPr>
          <w:rFonts w:ascii="Times New Roman" w:hAnsi="Times New Roman" w:cs="Times New Roman"/>
          <w:lang w:val="uk-UA"/>
        </w:rPr>
        <w:t>Tudosie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E</w:t>
      </w:r>
      <w:r w:rsidR="007F583F" w:rsidRPr="007F583F">
        <w:rPr>
          <w:rFonts w:ascii="Times New Roman" w:hAnsi="Times New Roman" w:cs="Times New Roman"/>
          <w:lang w:val="uk-UA"/>
        </w:rPr>
        <w:t>.</w:t>
      </w:r>
      <w:r w:rsidRPr="007F583F">
        <w:rPr>
          <w:rFonts w:ascii="Times New Roman" w:hAnsi="Times New Roman" w:cs="Times New Roman"/>
          <w:lang w:val="uk-UA"/>
        </w:rPr>
        <w:t xml:space="preserve">M, </w:t>
      </w:r>
      <w:proofErr w:type="spellStart"/>
      <w:r w:rsidRPr="007F583F">
        <w:rPr>
          <w:rFonts w:ascii="Times New Roman" w:hAnsi="Times New Roman" w:cs="Times New Roman"/>
          <w:lang w:val="uk-UA"/>
        </w:rPr>
        <w:t>Voicu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P.</w:t>
      </w:r>
      <w:r w:rsidR="007F583F" w:rsidRPr="007F583F">
        <w:rPr>
          <w:rFonts w:ascii="Times New Roman" w:hAnsi="Times New Roman" w:cs="Times New Roman"/>
          <w:lang w:val="uk-UA"/>
        </w:rPr>
        <w:t>(2010).</w:t>
      </w:r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Experimental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study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the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physical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characteristics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of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products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obtained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from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grinding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wheat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Current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i/>
          <w:lang w:val="uk-UA"/>
        </w:rPr>
        <w:t>tasks</w:t>
      </w:r>
      <w:proofErr w:type="spellEnd"/>
      <w:r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in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agricultural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7F583F" w:rsidRPr="007F583F">
        <w:rPr>
          <w:rFonts w:ascii="Times New Roman" w:hAnsi="Times New Roman" w:cs="Times New Roman"/>
          <w:i/>
          <w:lang w:val="uk-UA"/>
        </w:rPr>
        <w:t>technology</w:t>
      </w:r>
      <w:proofErr w:type="spellEnd"/>
      <w:r w:rsidR="007F583F" w:rsidRPr="007F583F">
        <w:rPr>
          <w:rFonts w:ascii="Times New Roman" w:hAnsi="Times New Roman" w:cs="Times New Roman"/>
          <w:i/>
          <w:lang w:val="uk-UA"/>
        </w:rPr>
        <w:t>.</w:t>
      </w:r>
      <w:r w:rsidRPr="007F583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F583F">
        <w:rPr>
          <w:rFonts w:ascii="Times New Roman" w:hAnsi="Times New Roman" w:cs="Times New Roman"/>
          <w:lang w:val="uk-UA"/>
        </w:rPr>
        <w:t>Opatija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7F583F">
        <w:rPr>
          <w:rFonts w:ascii="Times New Roman" w:hAnsi="Times New Roman" w:cs="Times New Roman"/>
          <w:lang w:val="uk-UA"/>
        </w:rPr>
        <w:t>Croatian</w:t>
      </w:r>
      <w:proofErr w:type="spellEnd"/>
      <w:r w:rsidRPr="007F583F">
        <w:rPr>
          <w:rFonts w:ascii="Times New Roman" w:hAnsi="Times New Roman" w:cs="Times New Roman"/>
          <w:lang w:val="uk-UA"/>
        </w:rPr>
        <w:t xml:space="preserve">, </w:t>
      </w:r>
      <w:r w:rsidR="007F583F" w:rsidRPr="007F583F">
        <w:rPr>
          <w:rFonts w:ascii="Times New Roman" w:hAnsi="Times New Roman" w:cs="Times New Roman"/>
          <w:lang w:val="uk-UA"/>
        </w:rPr>
        <w:t>Р.</w:t>
      </w:r>
      <w:r w:rsidRPr="007F583F">
        <w:rPr>
          <w:rFonts w:ascii="Times New Roman" w:hAnsi="Times New Roman" w:cs="Times New Roman"/>
          <w:lang w:val="uk-UA"/>
        </w:rPr>
        <w:t>399-410.</w:t>
      </w:r>
    </w:p>
    <w:p w:rsidR="00AB3331" w:rsidRPr="007F583F" w:rsidRDefault="00AB3331" w:rsidP="00AB33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F583F">
        <w:rPr>
          <w:rFonts w:ascii="Times New Roman" w:hAnsi="Times New Roman" w:cs="Times New Roman"/>
          <w:lang w:val="en-US"/>
        </w:rPr>
        <w:t xml:space="preserve">10. </w:t>
      </w:r>
      <w:hyperlink r:id="rId7" w:history="1">
        <w:r w:rsidRPr="007F583F">
          <w:rPr>
            <w:rFonts w:ascii="Times New Roman" w:hAnsi="Times New Roman" w:cs="Times New Roman"/>
            <w:bdr w:val="none" w:sz="0" w:space="0" w:color="auto" w:frame="1"/>
            <w:lang w:val="en-US"/>
          </w:rPr>
          <w:t>Larshin, V.</w:t>
        </w:r>
      </w:hyperlink>
      <w:r w:rsidRPr="007F583F">
        <w:rPr>
          <w:rFonts w:ascii="Times New Roman" w:hAnsi="Times New Roman" w:cs="Times New Roman"/>
          <w:lang w:val="en-US"/>
        </w:rPr>
        <w:t>, </w:t>
      </w:r>
      <w:hyperlink r:id="rId8" w:history="1">
        <w:r w:rsidRPr="007F583F">
          <w:rPr>
            <w:rFonts w:ascii="Times New Roman" w:hAnsi="Times New Roman" w:cs="Times New Roman"/>
            <w:bdr w:val="none" w:sz="0" w:space="0" w:color="auto" w:frame="1"/>
            <w:lang w:val="en-US"/>
          </w:rPr>
          <w:t>Babiychuk, O.</w:t>
        </w:r>
      </w:hyperlink>
      <w:r w:rsidRPr="007F583F">
        <w:rPr>
          <w:rFonts w:ascii="Times New Roman" w:hAnsi="Times New Roman" w:cs="Times New Roman"/>
          <w:lang w:val="en-US"/>
        </w:rPr>
        <w:t>, </w:t>
      </w:r>
      <w:hyperlink r:id="rId9" w:history="1">
        <w:r w:rsidRPr="007F583F">
          <w:rPr>
            <w:rFonts w:ascii="Times New Roman" w:hAnsi="Times New Roman" w:cs="Times New Roman"/>
            <w:bdr w:val="none" w:sz="0" w:space="0" w:color="auto" w:frame="1"/>
            <w:lang w:val="en-US"/>
          </w:rPr>
          <w:t>Lysyi, O.</w:t>
        </w:r>
      </w:hyperlink>
      <w:r w:rsidRPr="007F583F">
        <w:rPr>
          <w:rFonts w:ascii="Times New Roman" w:hAnsi="Times New Roman" w:cs="Times New Roman"/>
          <w:lang w:val="en-US"/>
        </w:rPr>
        <w:t>, </w:t>
      </w:r>
      <w:hyperlink r:id="rId10" w:history="1">
        <w:r w:rsidRPr="007F583F">
          <w:rPr>
            <w:rFonts w:ascii="Times New Roman" w:hAnsi="Times New Roman" w:cs="Times New Roman"/>
            <w:bdr w:val="none" w:sz="0" w:space="0" w:color="auto" w:frame="1"/>
            <w:lang w:val="en-US"/>
          </w:rPr>
          <w:t>Uminsky, S.</w:t>
        </w:r>
      </w:hyperlink>
      <w:r w:rsidR="007F583F" w:rsidRPr="007F583F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(2022).</w:t>
      </w:r>
      <w:r w:rsidRPr="007F583F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</w:t>
      </w:r>
      <w:r w:rsidRPr="007F583F">
        <w:rPr>
          <w:rFonts w:ascii="Times New Roman" w:eastAsia="Calibri" w:hAnsi="Times New Roman" w:cs="Times New Roman"/>
          <w:spacing w:val="-2"/>
          <w:lang w:val="en-US"/>
        </w:rPr>
        <w:t>Discontinuous Generating Gear Grinding Optimization</w:t>
      </w:r>
      <w:r w:rsidRPr="007F583F">
        <w:rPr>
          <w:rFonts w:ascii="Times New Roman" w:eastAsia="Calibri" w:hAnsi="Times New Roman" w:cs="Times New Roman"/>
          <w:spacing w:val="-2"/>
          <w:lang w:val="uk-UA"/>
        </w:rPr>
        <w:t xml:space="preserve">. </w:t>
      </w:r>
      <w:hyperlink r:id="rId11" w:tooltip="Посмотреть сведения о документе" w:history="1">
        <w:r w:rsidRPr="007F583F">
          <w:rPr>
            <w:rFonts w:ascii="Times New Roman" w:hAnsi="Times New Roman" w:cs="Times New Roman"/>
            <w:i/>
            <w:lang w:val="en-US"/>
          </w:rPr>
          <w:t>Lecture Notes in Mechanical Engineering</w:t>
        </w:r>
      </w:hyperlink>
      <w:r w:rsidR="007F583F" w:rsidRPr="007F583F">
        <w:rPr>
          <w:rFonts w:ascii="Times New Roman" w:hAnsi="Times New Roman" w:cs="Times New Roman"/>
          <w:lang w:val="en-US"/>
        </w:rPr>
        <w:t>,</w:t>
      </w:r>
      <w:r w:rsidRPr="007F583F">
        <w:rPr>
          <w:rFonts w:ascii="Times New Roman" w:hAnsi="Times New Roman" w:cs="Times New Roman"/>
          <w:lang w:val="en-US"/>
        </w:rPr>
        <w:t xml:space="preserve">p. 263–272. </w:t>
      </w:r>
      <w:hyperlink r:id="rId12" w:history="1">
        <w:r w:rsidRPr="007F583F">
          <w:rPr>
            <w:rFonts w:ascii="Times New Roman" w:hAnsi="Times New Roman" w:cs="Times New Roman"/>
            <w:lang w:val="en-US"/>
          </w:rPr>
          <w:t>https://doi.org/10.1007/978-3-031-06025-0_26</w:t>
        </w:r>
      </w:hyperlink>
      <w:r w:rsidRPr="007F583F">
        <w:rPr>
          <w:rFonts w:ascii="Times New Roman" w:hAnsi="Times New Roman" w:cs="Times New Roman"/>
          <w:lang w:val="en-US"/>
        </w:rPr>
        <w:t xml:space="preserve">   </w:t>
      </w:r>
    </w:p>
    <w:p w:rsidR="00AB3331" w:rsidRPr="007F583F" w:rsidRDefault="00AB3331" w:rsidP="00AB333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64BCC" w:rsidRPr="007F583F" w:rsidRDefault="00564BCC" w:rsidP="00AB33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564BCC" w:rsidRPr="007F583F" w:rsidSect="000C434A">
      <w:headerReference w:type="default" r:id="rId13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2E" w:rsidRDefault="00586A2E" w:rsidP="00074EEA">
      <w:pPr>
        <w:spacing w:after="0" w:line="240" w:lineRule="auto"/>
      </w:pPr>
      <w:r>
        <w:separator/>
      </w:r>
    </w:p>
  </w:endnote>
  <w:endnote w:type="continuationSeparator" w:id="0">
    <w:p w:rsidR="00586A2E" w:rsidRDefault="00586A2E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2E" w:rsidRDefault="00586A2E" w:rsidP="00074EEA">
      <w:pPr>
        <w:spacing w:after="0" w:line="240" w:lineRule="auto"/>
      </w:pPr>
      <w:r>
        <w:separator/>
      </w:r>
    </w:p>
  </w:footnote>
  <w:footnote w:type="continuationSeparator" w:id="0">
    <w:p w:rsidR="00586A2E" w:rsidRDefault="00586A2E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8FD"/>
    <w:rsid w:val="00111D26"/>
    <w:rsid w:val="00192C81"/>
    <w:rsid w:val="001C3E27"/>
    <w:rsid w:val="002347E1"/>
    <w:rsid w:val="002B79BE"/>
    <w:rsid w:val="002D46F3"/>
    <w:rsid w:val="002E1557"/>
    <w:rsid w:val="00322B4C"/>
    <w:rsid w:val="0037075C"/>
    <w:rsid w:val="00564BCC"/>
    <w:rsid w:val="00586A2E"/>
    <w:rsid w:val="005D43DC"/>
    <w:rsid w:val="00664FFC"/>
    <w:rsid w:val="007D0C39"/>
    <w:rsid w:val="007F583F"/>
    <w:rsid w:val="00860E79"/>
    <w:rsid w:val="00904997"/>
    <w:rsid w:val="009972D8"/>
    <w:rsid w:val="009A4E40"/>
    <w:rsid w:val="00A33913"/>
    <w:rsid w:val="00A8052B"/>
    <w:rsid w:val="00A87FA4"/>
    <w:rsid w:val="00AB3331"/>
    <w:rsid w:val="00CC2F87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ECE5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AB3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7411576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7801669969" TargetMode="External"/><Relationship Id="rId12" Type="http://schemas.openxmlformats.org/officeDocument/2006/relationships/hyperlink" Target="https://doi.org/10.1007/978-3-031-06025-0_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sourceid/21100431311?origin=resultsli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171077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3246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19</cp:revision>
  <dcterms:created xsi:type="dcterms:W3CDTF">2023-03-26T14:30:00Z</dcterms:created>
  <dcterms:modified xsi:type="dcterms:W3CDTF">2025-02-21T16:28:00Z</dcterms:modified>
</cp:coreProperties>
</file>